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AE315" w14:textId="514D4378" w:rsidR="00BF5347" w:rsidRDefault="00F969B3"/>
    <w:p w14:paraId="33677982" w14:textId="3EAB2512" w:rsidR="00543A7B" w:rsidRPr="00543A7B" w:rsidRDefault="00543A7B" w:rsidP="00543A7B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A7B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</w:t>
      </w:r>
      <w:r w:rsidR="00F969B3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543A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величине установленной социальной нормы </w:t>
      </w:r>
    </w:p>
    <w:p w14:paraId="47531EA1" w14:textId="77777777" w:rsidR="00543A7B" w:rsidRPr="00543A7B" w:rsidRDefault="00543A7B" w:rsidP="00543A7B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A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потребления электрической энергии (мощности) </w:t>
      </w:r>
    </w:p>
    <w:p w14:paraId="1C22295D" w14:textId="23AD383C" w:rsidR="00543A7B" w:rsidRPr="00543A7B" w:rsidRDefault="00543A7B" w:rsidP="00543A7B">
      <w:pPr>
        <w:spacing w:after="0"/>
        <w:contextualSpacing/>
        <w:jc w:val="center"/>
        <w:rPr>
          <w:sz w:val="28"/>
          <w:szCs w:val="28"/>
        </w:rPr>
      </w:pPr>
      <w:r w:rsidRPr="00543A7B">
        <w:rPr>
          <w:rFonts w:ascii="Times New Roman" w:eastAsia="Calibri" w:hAnsi="Times New Roman" w:cs="Times New Roman"/>
          <w:b/>
          <w:bCs/>
          <w:sz w:val="28"/>
          <w:szCs w:val="28"/>
        </w:rPr>
        <w:t>для групп домохозяйств и типов жилых помещений</w:t>
      </w:r>
      <w:bookmarkStart w:id="0" w:name="_GoBack"/>
      <w:bookmarkEnd w:id="0"/>
    </w:p>
    <w:p w14:paraId="50016D82" w14:textId="61D2F974" w:rsidR="00543A7B" w:rsidRPr="00543A7B" w:rsidRDefault="00543A7B" w:rsidP="00543A7B"/>
    <w:p w14:paraId="75B8C030" w14:textId="098BDFAA" w:rsidR="00543A7B" w:rsidRDefault="00543A7B" w:rsidP="00543A7B">
      <w:r w:rsidRPr="00543A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Новосибирской области социальная норма не предусмотрена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законодательством.</w:t>
      </w:r>
    </w:p>
    <w:p w14:paraId="029BC8D5" w14:textId="77777777" w:rsidR="00543A7B" w:rsidRPr="00543A7B" w:rsidRDefault="00543A7B" w:rsidP="00543A7B"/>
    <w:sectPr w:rsidR="00543A7B" w:rsidRPr="0054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F1F6" w14:textId="77777777" w:rsidR="00543A7B" w:rsidRDefault="00543A7B" w:rsidP="00543A7B">
      <w:pPr>
        <w:spacing w:after="0" w:line="240" w:lineRule="auto"/>
      </w:pPr>
      <w:r>
        <w:separator/>
      </w:r>
    </w:p>
  </w:endnote>
  <w:endnote w:type="continuationSeparator" w:id="0">
    <w:p w14:paraId="11149024" w14:textId="77777777" w:rsidR="00543A7B" w:rsidRDefault="00543A7B" w:rsidP="0054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8AFCD" w14:textId="77777777" w:rsidR="00543A7B" w:rsidRDefault="00543A7B" w:rsidP="00543A7B">
      <w:pPr>
        <w:spacing w:after="0" w:line="240" w:lineRule="auto"/>
      </w:pPr>
      <w:r>
        <w:separator/>
      </w:r>
    </w:p>
  </w:footnote>
  <w:footnote w:type="continuationSeparator" w:id="0">
    <w:p w14:paraId="13DFA9ED" w14:textId="77777777" w:rsidR="00543A7B" w:rsidRDefault="00543A7B" w:rsidP="00543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BC"/>
    <w:rsid w:val="00543A7B"/>
    <w:rsid w:val="009606BC"/>
    <w:rsid w:val="009612A7"/>
    <w:rsid w:val="00B37CDC"/>
    <w:rsid w:val="00CD7E26"/>
    <w:rsid w:val="00F9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7FF4"/>
  <w15:chartTrackingRefBased/>
  <w15:docId w15:val="{16CD8B8E-0DD9-4972-AAB6-EA1D013F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A7B"/>
  </w:style>
  <w:style w:type="paragraph" w:styleId="a5">
    <w:name w:val="footer"/>
    <w:basedOn w:val="a"/>
    <w:link w:val="a6"/>
    <w:uiPriority w:val="99"/>
    <w:unhideWhenUsed/>
    <w:rsid w:val="00543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Анохина Елена Валерьевна</cp:lastModifiedBy>
  <cp:revision>3</cp:revision>
  <dcterms:created xsi:type="dcterms:W3CDTF">2023-04-11T02:38:00Z</dcterms:created>
  <dcterms:modified xsi:type="dcterms:W3CDTF">2025-05-15T08:42:00Z</dcterms:modified>
</cp:coreProperties>
</file>