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928C2" w14:textId="77777777" w:rsidR="00ED0DA9" w:rsidRDefault="00ED0DA9" w:rsidP="00ED0DA9">
      <w:pPr>
        <w:autoSpaceDE w:val="0"/>
        <w:autoSpaceDN w:val="0"/>
        <w:spacing w:after="240" w:line="240" w:lineRule="auto"/>
        <w:ind w:left="11453"/>
        <w:rPr>
          <w:rFonts w:ascii="Times New Roman" w:eastAsiaTheme="minorEastAsia" w:hAnsi="Times New Roman" w:cs="Times New Roman"/>
          <w:sz w:val="20"/>
          <w:szCs w:val="20"/>
          <w:lang w:eastAsia="ru-RU"/>
        </w:rPr>
      </w:pPr>
      <w:r w:rsidRPr="00ED0DA9">
        <w:rPr>
          <w:rFonts w:ascii="Times New Roman" w:eastAsiaTheme="minorEastAsia" w:hAnsi="Times New Roman" w:cs="Times New Roman"/>
          <w:sz w:val="20"/>
          <w:szCs w:val="20"/>
          <w:lang w:eastAsia="ru-RU"/>
        </w:rPr>
        <w:t>Приложение № 18</w:t>
      </w:r>
      <w:r w:rsidRPr="00ED0DA9">
        <w:rPr>
          <w:rFonts w:ascii="Times New Roman" w:eastAsiaTheme="minorEastAsia" w:hAnsi="Times New Roman" w:cs="Times New Roman"/>
          <w:sz w:val="20"/>
          <w:szCs w:val="20"/>
          <w:lang w:eastAsia="ru-RU"/>
        </w:rPr>
        <w:br/>
        <w:t>к приказу ФАС России от 08.10.2014 № 631/14</w:t>
      </w:r>
    </w:p>
    <w:p w14:paraId="743DCC7F" w14:textId="77777777" w:rsidR="00ED0DA9" w:rsidRPr="00EB7F42" w:rsidRDefault="0022525D" w:rsidP="00ED0DA9">
      <w:pPr>
        <w:autoSpaceDE w:val="0"/>
        <w:autoSpaceDN w:val="0"/>
        <w:spacing w:after="24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32. </w:t>
      </w:r>
      <w:r w:rsidR="00BB1E00" w:rsidRPr="00EB7F42">
        <w:rPr>
          <w:rFonts w:ascii="Times New Roman" w:eastAsiaTheme="minorEastAsia" w:hAnsi="Times New Roman" w:cs="Times New Roman"/>
          <w:b/>
          <w:bCs/>
          <w:sz w:val="28"/>
          <w:szCs w:val="28"/>
          <w:lang w:eastAsia="ru-RU"/>
        </w:rPr>
        <w:t>Р</w:t>
      </w:r>
      <w:r w:rsidR="00ED0DA9" w:rsidRPr="00EB7F42">
        <w:rPr>
          <w:rFonts w:ascii="Times New Roman" w:eastAsiaTheme="minorEastAsia" w:hAnsi="Times New Roman" w:cs="Times New Roman"/>
          <w:b/>
          <w:bCs/>
          <w:sz w:val="28"/>
          <w:szCs w:val="28"/>
          <w:lang w:eastAsia="ru-RU"/>
        </w:rPr>
        <w:t>аскрыт</w:t>
      </w:r>
      <w:r w:rsidR="00BB1E00" w:rsidRPr="00EB7F42">
        <w:rPr>
          <w:rFonts w:ascii="Times New Roman" w:eastAsiaTheme="minorEastAsia" w:hAnsi="Times New Roman" w:cs="Times New Roman"/>
          <w:b/>
          <w:bCs/>
          <w:sz w:val="28"/>
          <w:szCs w:val="28"/>
          <w:lang w:eastAsia="ru-RU"/>
        </w:rPr>
        <w:t>ие</w:t>
      </w:r>
      <w:r w:rsidR="00ED0DA9" w:rsidRPr="00EB7F42">
        <w:rPr>
          <w:rFonts w:ascii="Times New Roman" w:eastAsiaTheme="minorEastAsia" w:hAnsi="Times New Roman" w:cs="Times New Roman"/>
          <w:b/>
          <w:bCs/>
          <w:sz w:val="28"/>
          <w:szCs w:val="28"/>
          <w:lang w:eastAsia="ru-RU"/>
        </w:rPr>
        <w:t xml:space="preserve"> информации об основаниях для введения</w:t>
      </w:r>
      <w:r w:rsidR="00ED0DA9" w:rsidRPr="00EB7F42">
        <w:rPr>
          <w:rFonts w:ascii="Times New Roman" w:eastAsiaTheme="minorEastAsia" w:hAnsi="Times New Roman" w:cs="Times New Roman"/>
          <w:b/>
          <w:bCs/>
          <w:sz w:val="28"/>
          <w:szCs w:val="28"/>
          <w:lang w:eastAsia="ru-RU"/>
        </w:rPr>
        <w:br/>
        <w:t>полного и (или) частичного ограничения режима потребления электрической энергии</w:t>
      </w:r>
    </w:p>
    <w:p w14:paraId="01DB16A2" w14:textId="264E6307" w:rsidR="00ED0DA9" w:rsidRDefault="00871763" w:rsidP="00871763">
      <w:pPr>
        <w:ind w:left="742" w:firstLine="851"/>
        <w:rPr>
          <w:rFonts w:ascii="Times New Roman" w:hAnsi="Times New Roman" w:cs="Times New Roman"/>
          <w:sz w:val="20"/>
          <w:szCs w:val="20"/>
        </w:rPr>
      </w:pPr>
      <w:r w:rsidRPr="007915AC">
        <w:rPr>
          <w:rFonts w:ascii="Times New Roman" w:hAnsi="Times New Roman" w:cs="Times New Roman"/>
          <w:sz w:val="20"/>
          <w:szCs w:val="20"/>
        </w:rPr>
        <w:t>Законодательным актом, которым регулируются действия по введению ограничений режимов электропотребления, являются Правила полного и(или) частичного ограничения режима потребления электрической энергии, введенные в действие постановлением Правительства № 442 от 04.05.20</w:t>
      </w:r>
      <w:r w:rsidR="000B1F7F">
        <w:rPr>
          <w:rFonts w:ascii="Times New Roman" w:hAnsi="Times New Roman" w:cs="Times New Roman"/>
          <w:sz w:val="20"/>
          <w:szCs w:val="20"/>
        </w:rPr>
        <w:t>12г</w:t>
      </w:r>
      <w:r w:rsidR="0010321E">
        <w:rPr>
          <w:rFonts w:ascii="Times New Roman" w:hAnsi="Times New Roman" w:cs="Times New Roman"/>
          <w:sz w:val="20"/>
          <w:szCs w:val="20"/>
        </w:rPr>
        <w:t>.</w:t>
      </w:r>
      <w:r w:rsidRPr="007915AC">
        <w:rPr>
          <w:rFonts w:ascii="Times New Roman" w:hAnsi="Times New Roman" w:cs="Times New Roman"/>
          <w:sz w:val="20"/>
          <w:szCs w:val="20"/>
        </w:rPr>
        <w:t xml:space="preserve">, а </w:t>
      </w:r>
      <w:r w:rsidR="0010321E" w:rsidRPr="007915AC">
        <w:rPr>
          <w:rFonts w:ascii="Times New Roman" w:hAnsi="Times New Roman" w:cs="Times New Roman"/>
          <w:sz w:val="20"/>
          <w:szCs w:val="20"/>
        </w:rPr>
        <w:t>также</w:t>
      </w:r>
      <w:r w:rsidRPr="007915AC">
        <w:rPr>
          <w:rFonts w:ascii="Times New Roman" w:hAnsi="Times New Roman" w:cs="Times New Roman"/>
          <w:sz w:val="20"/>
          <w:szCs w:val="20"/>
        </w:rPr>
        <w:t xml:space="preserve"> Правила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3848ED">
        <w:rPr>
          <w:rFonts w:ascii="Times New Roman" w:hAnsi="Times New Roman" w:cs="Times New Roman"/>
          <w:sz w:val="20"/>
          <w:szCs w:val="20"/>
        </w:rPr>
        <w:t xml:space="preserve"> </w:t>
      </w:r>
    </w:p>
    <w:tbl>
      <w:tblPr>
        <w:tblStyle w:val="a3"/>
        <w:tblW w:w="0" w:type="auto"/>
        <w:tblInd w:w="392" w:type="dxa"/>
        <w:tblLook w:val="04A0" w:firstRow="1" w:lastRow="0" w:firstColumn="1" w:lastColumn="0" w:noHBand="0" w:noVBand="1"/>
      </w:tblPr>
      <w:tblGrid>
        <w:gridCol w:w="849"/>
        <w:gridCol w:w="14623"/>
      </w:tblGrid>
      <w:tr w:rsidR="000D0CC3" w:rsidRPr="00E42509" w14:paraId="4B65A61A" w14:textId="77777777" w:rsidTr="0059586C">
        <w:tc>
          <w:tcPr>
            <w:tcW w:w="849" w:type="dxa"/>
          </w:tcPr>
          <w:p w14:paraId="4CFFE6F2" w14:textId="77777777" w:rsidR="000D0CC3" w:rsidRPr="00BB1E00" w:rsidRDefault="000D0CC3" w:rsidP="000D0CC3">
            <w:pPr>
              <w:rPr>
                <w:rFonts w:ascii="Times New Roman" w:hAnsi="Times New Roman" w:cs="Times New Roman"/>
                <w:sz w:val="24"/>
                <w:szCs w:val="24"/>
              </w:rPr>
            </w:pPr>
            <w:r w:rsidRPr="00BB1E00">
              <w:rPr>
                <w:rFonts w:ascii="Times New Roman" w:hAnsi="Times New Roman" w:cs="Times New Roman"/>
                <w:sz w:val="24"/>
                <w:szCs w:val="24"/>
                <w:lang w:val="en-US"/>
              </w:rPr>
              <w:t>N</w:t>
            </w:r>
            <w:r w:rsidRPr="00BB1E00">
              <w:rPr>
                <w:rFonts w:ascii="Times New Roman" w:hAnsi="Times New Roman" w:cs="Times New Roman"/>
                <w:sz w:val="24"/>
                <w:szCs w:val="24"/>
              </w:rPr>
              <w:t>п/п</w:t>
            </w:r>
          </w:p>
        </w:tc>
        <w:tc>
          <w:tcPr>
            <w:tcW w:w="14623" w:type="dxa"/>
          </w:tcPr>
          <w:p w14:paraId="104B9E32" w14:textId="77777777" w:rsidR="00BB1E00" w:rsidRDefault="00BB1E00" w:rsidP="000D0CC3">
            <w:pPr>
              <w:ind w:firstLine="851"/>
              <w:jc w:val="center"/>
              <w:rPr>
                <w:rFonts w:ascii="Times New Roman" w:hAnsi="Times New Roman" w:cs="Times New Roman"/>
                <w:sz w:val="24"/>
                <w:szCs w:val="24"/>
              </w:rPr>
            </w:pPr>
          </w:p>
          <w:p w14:paraId="4000AB32" w14:textId="77777777" w:rsidR="00B60A0A" w:rsidRDefault="00B60A0A" w:rsidP="00B60A0A">
            <w:pPr>
              <w:ind w:firstLine="851"/>
              <w:jc w:val="center"/>
              <w:rPr>
                <w:rFonts w:ascii="Times New Roman" w:hAnsi="Times New Roman" w:cs="Times New Roman"/>
                <w:sz w:val="24"/>
                <w:szCs w:val="24"/>
              </w:rPr>
            </w:pPr>
            <w:r w:rsidRPr="00B60A0A">
              <w:rPr>
                <w:rFonts w:ascii="Times New Roman" w:hAnsi="Times New Roman" w:cs="Times New Roman"/>
                <w:sz w:val="24"/>
                <w:szCs w:val="24"/>
              </w:rPr>
              <w:t>Основания для введ</w:t>
            </w:r>
            <w:r>
              <w:rPr>
                <w:rFonts w:ascii="Times New Roman" w:hAnsi="Times New Roman" w:cs="Times New Roman"/>
                <w:sz w:val="24"/>
                <w:szCs w:val="24"/>
              </w:rPr>
              <w:t xml:space="preserve">ения полного и (или) частичного </w:t>
            </w:r>
            <w:r w:rsidRPr="00B60A0A">
              <w:rPr>
                <w:rFonts w:ascii="Times New Roman" w:hAnsi="Times New Roman" w:cs="Times New Roman"/>
                <w:sz w:val="24"/>
                <w:szCs w:val="24"/>
              </w:rPr>
              <w:t xml:space="preserve">ограничения режима потребления электрической энергии </w:t>
            </w:r>
          </w:p>
          <w:p w14:paraId="74B47E7E" w14:textId="77777777" w:rsidR="00BB1E00" w:rsidRPr="00BB1E00" w:rsidRDefault="00BB1E00" w:rsidP="00B60A0A">
            <w:pPr>
              <w:ind w:firstLine="851"/>
              <w:jc w:val="center"/>
              <w:rPr>
                <w:rFonts w:ascii="Times New Roman" w:hAnsi="Times New Roman" w:cs="Times New Roman"/>
                <w:sz w:val="24"/>
                <w:szCs w:val="24"/>
              </w:rPr>
            </w:pPr>
          </w:p>
        </w:tc>
      </w:tr>
      <w:tr w:rsidR="00732567" w:rsidRPr="00E42509" w14:paraId="29E3519D" w14:textId="77777777" w:rsidTr="0059586C">
        <w:tc>
          <w:tcPr>
            <w:tcW w:w="849" w:type="dxa"/>
          </w:tcPr>
          <w:p w14:paraId="15A216E1" w14:textId="77777777" w:rsidR="00EB7F42" w:rsidRDefault="00EB7F42" w:rsidP="000D0CC3">
            <w:pPr>
              <w:rPr>
                <w:rFonts w:ascii="Times New Roman" w:hAnsi="Times New Roman" w:cs="Times New Roman"/>
                <w:b/>
                <w:i/>
                <w:sz w:val="24"/>
                <w:szCs w:val="24"/>
              </w:rPr>
            </w:pPr>
          </w:p>
          <w:p w14:paraId="06546AA4" w14:textId="77777777" w:rsidR="00732567" w:rsidRPr="00EB7F42" w:rsidRDefault="00732567" w:rsidP="000D0CC3">
            <w:pPr>
              <w:rPr>
                <w:rFonts w:ascii="Times New Roman" w:hAnsi="Times New Roman" w:cs="Times New Roman"/>
                <w:i/>
                <w:sz w:val="28"/>
                <w:szCs w:val="28"/>
              </w:rPr>
            </w:pPr>
            <w:r w:rsidRPr="00EB7F42">
              <w:rPr>
                <w:rFonts w:ascii="Times New Roman" w:hAnsi="Times New Roman" w:cs="Times New Roman"/>
                <w:b/>
                <w:i/>
                <w:sz w:val="28"/>
                <w:szCs w:val="28"/>
              </w:rPr>
              <w:t>1.</w:t>
            </w:r>
          </w:p>
        </w:tc>
        <w:tc>
          <w:tcPr>
            <w:tcW w:w="14623" w:type="dxa"/>
          </w:tcPr>
          <w:p w14:paraId="6F8BD231" w14:textId="77777777" w:rsidR="00D32EFC" w:rsidRPr="00855C09" w:rsidRDefault="00D32EFC" w:rsidP="00120986">
            <w:pPr>
              <w:ind w:firstLine="851"/>
              <w:rPr>
                <w:rFonts w:ascii="Times New Roman" w:hAnsi="Times New Roman" w:cs="Times New Roman"/>
                <w:b/>
                <w:i/>
                <w:sz w:val="12"/>
                <w:szCs w:val="28"/>
              </w:rPr>
            </w:pPr>
          </w:p>
          <w:p w14:paraId="620B9FFA" w14:textId="77777777" w:rsidR="00732567" w:rsidRDefault="00120986" w:rsidP="00120986">
            <w:pPr>
              <w:ind w:firstLine="851"/>
              <w:rPr>
                <w:rFonts w:ascii="Times New Roman" w:hAnsi="Times New Roman" w:cs="Times New Roman"/>
                <w:b/>
                <w:i/>
                <w:sz w:val="28"/>
                <w:szCs w:val="28"/>
              </w:rPr>
            </w:pPr>
            <w:r w:rsidRPr="00120986">
              <w:rPr>
                <w:rFonts w:ascii="Times New Roman" w:hAnsi="Times New Roman" w:cs="Times New Roman"/>
                <w:b/>
                <w:i/>
                <w:sz w:val="28"/>
                <w:szCs w:val="28"/>
              </w:rPr>
              <w:t xml:space="preserve">Основания для введения полного и (или) частичного ограничения режима потребления электрической энергии </w:t>
            </w:r>
            <w:r>
              <w:rPr>
                <w:rFonts w:ascii="Times New Roman" w:hAnsi="Times New Roman" w:cs="Times New Roman"/>
                <w:b/>
                <w:i/>
                <w:sz w:val="28"/>
                <w:szCs w:val="28"/>
              </w:rPr>
              <w:t>д</w:t>
            </w:r>
            <w:r w:rsidR="00732567" w:rsidRPr="00120986">
              <w:rPr>
                <w:rFonts w:ascii="Times New Roman" w:hAnsi="Times New Roman" w:cs="Times New Roman"/>
                <w:b/>
                <w:i/>
                <w:sz w:val="28"/>
                <w:szCs w:val="28"/>
              </w:rPr>
              <w:t>ля</w:t>
            </w:r>
            <w:r>
              <w:rPr>
                <w:rFonts w:ascii="Times New Roman" w:hAnsi="Times New Roman" w:cs="Times New Roman"/>
                <w:b/>
                <w:i/>
                <w:sz w:val="28"/>
                <w:szCs w:val="28"/>
              </w:rPr>
              <w:t xml:space="preserve"> юридических лиц* </w:t>
            </w:r>
          </w:p>
          <w:p w14:paraId="73053586" w14:textId="77777777" w:rsidR="00D32EFC" w:rsidRDefault="00D32EFC" w:rsidP="00120986">
            <w:pPr>
              <w:ind w:firstLine="851"/>
              <w:rPr>
                <w:rFonts w:ascii="Times New Roman" w:hAnsi="Times New Roman" w:cs="Times New Roman"/>
                <w:sz w:val="20"/>
                <w:szCs w:val="20"/>
              </w:rPr>
            </w:pPr>
          </w:p>
        </w:tc>
      </w:tr>
      <w:tr w:rsidR="004D3A7C" w:rsidRPr="00E42509" w14:paraId="46AC3237" w14:textId="77777777" w:rsidTr="0059586C">
        <w:tc>
          <w:tcPr>
            <w:tcW w:w="15472" w:type="dxa"/>
            <w:gridSpan w:val="2"/>
          </w:tcPr>
          <w:p w14:paraId="10BEB84C" w14:textId="77777777" w:rsidR="004D3A7C" w:rsidRPr="00B05798" w:rsidRDefault="004D3A7C" w:rsidP="004D3A7C">
            <w:pPr>
              <w:ind w:left="742"/>
              <w:rPr>
                <w:rFonts w:ascii="Times New Roman" w:hAnsi="Times New Roman" w:cs="Times New Roman"/>
                <w:sz w:val="20"/>
                <w:szCs w:val="20"/>
              </w:rPr>
            </w:pPr>
            <w:r w:rsidRPr="00B05798">
              <w:rPr>
                <w:rFonts w:ascii="Times New Roman" w:hAnsi="Times New Roman" w:cs="Times New Roman"/>
                <w:sz w:val="20"/>
                <w:szCs w:val="20"/>
              </w:rPr>
              <w:t>*Примечания:</w:t>
            </w:r>
          </w:p>
          <w:p w14:paraId="2861D862" w14:textId="672D427F" w:rsidR="008C333F" w:rsidRDefault="004D3A7C" w:rsidP="00E331F6">
            <w:pPr>
              <w:ind w:left="742" w:firstLine="851"/>
              <w:jc w:val="both"/>
              <w:rPr>
                <w:rFonts w:ascii="Times New Roman" w:hAnsi="Times New Roman" w:cs="Times New Roman"/>
                <w:sz w:val="20"/>
                <w:szCs w:val="20"/>
              </w:rPr>
            </w:pPr>
            <w:r w:rsidRPr="00B05798">
              <w:rPr>
                <w:rFonts w:ascii="Times New Roman" w:hAnsi="Times New Roman" w:cs="Times New Roman"/>
                <w:sz w:val="20"/>
                <w:szCs w:val="20"/>
              </w:rPr>
              <w:t xml:space="preserve">О введении ограничений потребитель </w:t>
            </w:r>
            <w:r w:rsidRPr="00D82F18">
              <w:rPr>
                <w:rFonts w:ascii="Times New Roman" w:hAnsi="Times New Roman" w:cs="Times New Roman"/>
                <w:sz w:val="20"/>
                <w:szCs w:val="20"/>
              </w:rPr>
              <w:t>– юридическое лицо уведомляется не позднее, чем за 10 дней до даты введения ограничений, в</w:t>
            </w:r>
            <w:r w:rsidRPr="00B05798">
              <w:rPr>
                <w:rFonts w:ascii="Times New Roman" w:hAnsi="Times New Roman" w:cs="Times New Roman"/>
                <w:sz w:val="20"/>
                <w:szCs w:val="20"/>
              </w:rPr>
              <w:t xml:space="preserve"> уведомлении указываются сразу все даты введения огр</w:t>
            </w:r>
            <w:r w:rsidR="009373CE">
              <w:rPr>
                <w:rFonts w:ascii="Times New Roman" w:hAnsi="Times New Roman" w:cs="Times New Roman"/>
                <w:sz w:val="20"/>
                <w:szCs w:val="20"/>
              </w:rPr>
              <w:t xml:space="preserve">аничений: </w:t>
            </w:r>
            <w:r w:rsidR="008A6A60" w:rsidRPr="008A6A60">
              <w:rPr>
                <w:rFonts w:ascii="Times New Roman" w:hAnsi="Times New Roman" w:cs="Times New Roman"/>
                <w:sz w:val="20"/>
                <w:szCs w:val="20"/>
              </w:rPr>
              <w:t>частичного ограничения</w:t>
            </w:r>
            <w:r w:rsidR="00E331F6">
              <w:rPr>
                <w:rFonts w:ascii="Times New Roman" w:hAnsi="Times New Roman" w:cs="Times New Roman"/>
                <w:sz w:val="20"/>
                <w:szCs w:val="20"/>
              </w:rPr>
              <w:t>,</w:t>
            </w:r>
            <w:r w:rsidR="008A6A60" w:rsidRPr="008A6A60">
              <w:rPr>
                <w:rFonts w:ascii="Times New Roman" w:hAnsi="Times New Roman" w:cs="Times New Roman"/>
                <w:sz w:val="20"/>
                <w:szCs w:val="20"/>
              </w:rPr>
              <w:t xml:space="preserve"> согласно актов технологической и аварийной брони, и полного ограничения</w:t>
            </w:r>
            <w:r w:rsidR="009373CE">
              <w:rPr>
                <w:rFonts w:ascii="Times New Roman" w:hAnsi="Times New Roman" w:cs="Times New Roman"/>
                <w:sz w:val="20"/>
                <w:szCs w:val="20"/>
              </w:rPr>
              <w:t xml:space="preserve">. </w:t>
            </w:r>
          </w:p>
          <w:p w14:paraId="23F89B23" w14:textId="07DFA26F" w:rsidR="008C333F" w:rsidRDefault="008C333F" w:rsidP="00E331F6">
            <w:pPr>
              <w:ind w:left="742" w:firstLine="851"/>
              <w:jc w:val="both"/>
              <w:rPr>
                <w:rFonts w:ascii="Times New Roman" w:hAnsi="Times New Roman" w:cs="Times New Roman"/>
                <w:sz w:val="20"/>
                <w:szCs w:val="20"/>
              </w:rPr>
            </w:pPr>
            <w:r w:rsidRPr="00257652">
              <w:rPr>
                <w:rFonts w:ascii="Times New Roman" w:hAnsi="Times New Roman" w:cs="Times New Roman"/>
                <w:sz w:val="20"/>
                <w:szCs w:val="20"/>
              </w:rPr>
              <w:t>В случае нарушения сроков и размеров оплаты, установленных договором или законодательством, потребитель не менее чем за 5 рабочих дней до введения ограничения уведомляется о введении частичного ограничения режима потребления до уровня технологической брони и полного ограничения режима потребления по истечении 5 дней (если иной срок не установлен актом АТБ) после дня введения частичного ограничения режима потребления до уровня технологической брони.</w:t>
            </w:r>
          </w:p>
          <w:p w14:paraId="7FB1014A" w14:textId="4CB702F0" w:rsidR="004D3A7C" w:rsidRPr="00B05798" w:rsidRDefault="009373CE" w:rsidP="00E331F6">
            <w:pPr>
              <w:ind w:left="742" w:firstLine="851"/>
              <w:jc w:val="both"/>
              <w:rPr>
                <w:rFonts w:ascii="Times New Roman" w:hAnsi="Times New Roman" w:cs="Times New Roman"/>
                <w:sz w:val="20"/>
                <w:szCs w:val="20"/>
              </w:rPr>
            </w:pPr>
            <w:r>
              <w:rPr>
                <w:rFonts w:ascii="Times New Roman" w:hAnsi="Times New Roman" w:cs="Times New Roman"/>
                <w:sz w:val="20"/>
                <w:szCs w:val="20"/>
              </w:rPr>
              <w:t xml:space="preserve">Для потребителей, не имеющих двухстороннего Акта согласования технологической и аварийной брони </w:t>
            </w:r>
            <w:r w:rsidR="00A401B2">
              <w:rPr>
                <w:rFonts w:ascii="Times New Roman" w:hAnsi="Times New Roman" w:cs="Times New Roman"/>
                <w:sz w:val="20"/>
                <w:szCs w:val="20"/>
              </w:rPr>
              <w:t xml:space="preserve">электроснабжения </w:t>
            </w:r>
            <w:r w:rsidR="00A401B2" w:rsidRPr="00B05798">
              <w:rPr>
                <w:rFonts w:ascii="Times New Roman" w:hAnsi="Times New Roman" w:cs="Times New Roman"/>
                <w:sz w:val="20"/>
                <w:szCs w:val="20"/>
              </w:rPr>
              <w:t>полное</w:t>
            </w:r>
            <w:r w:rsidR="004D3A7C" w:rsidRPr="00B05798">
              <w:rPr>
                <w:rFonts w:ascii="Times New Roman" w:hAnsi="Times New Roman" w:cs="Times New Roman"/>
                <w:sz w:val="20"/>
                <w:szCs w:val="20"/>
              </w:rPr>
              <w:t xml:space="preserve"> ограничение вводится </w:t>
            </w:r>
            <w:r>
              <w:rPr>
                <w:rFonts w:ascii="Times New Roman" w:hAnsi="Times New Roman" w:cs="Times New Roman"/>
                <w:sz w:val="20"/>
                <w:szCs w:val="20"/>
              </w:rPr>
              <w:t>не ране</w:t>
            </w:r>
            <w:r w:rsidR="003F5E94">
              <w:rPr>
                <w:rFonts w:ascii="Times New Roman" w:hAnsi="Times New Roman" w:cs="Times New Roman"/>
                <w:sz w:val="20"/>
                <w:szCs w:val="20"/>
              </w:rPr>
              <w:t>е</w:t>
            </w:r>
            <w:r>
              <w:rPr>
                <w:rFonts w:ascii="Times New Roman" w:hAnsi="Times New Roman" w:cs="Times New Roman"/>
                <w:sz w:val="20"/>
                <w:szCs w:val="20"/>
              </w:rPr>
              <w:t xml:space="preserve"> чем по истечении 10 дней после дня уведомления о полном ограничении.</w:t>
            </w:r>
          </w:p>
          <w:p w14:paraId="448B713D" w14:textId="77777777" w:rsidR="004D3A7C" w:rsidRPr="00E331F6" w:rsidRDefault="004D3A7C" w:rsidP="004D3A7C">
            <w:pPr>
              <w:ind w:left="742" w:firstLine="851"/>
              <w:rPr>
                <w:rFonts w:ascii="Times New Roman" w:hAnsi="Times New Roman" w:cs="Times New Roman"/>
                <w:sz w:val="10"/>
                <w:szCs w:val="20"/>
              </w:rPr>
            </w:pPr>
          </w:p>
          <w:p w14:paraId="348406A8" w14:textId="77777777" w:rsidR="004D3A7C" w:rsidRDefault="004D3A7C" w:rsidP="00E331F6">
            <w:pPr>
              <w:ind w:left="742" w:firstLine="851"/>
              <w:jc w:val="both"/>
              <w:rPr>
                <w:rFonts w:ascii="Times New Roman" w:hAnsi="Times New Roman" w:cs="Times New Roman"/>
                <w:sz w:val="20"/>
                <w:szCs w:val="20"/>
              </w:rPr>
            </w:pPr>
            <w:r w:rsidRPr="00B05798">
              <w:rPr>
                <w:rFonts w:ascii="Times New Roman" w:hAnsi="Times New Roman" w:cs="Times New Roman"/>
                <w:sz w:val="20"/>
                <w:szCs w:val="20"/>
              </w:rPr>
              <w:t xml:space="preserve">Ограничения режима потребления потребителем </w:t>
            </w:r>
            <w:r w:rsidRPr="00D82F18">
              <w:rPr>
                <w:rFonts w:ascii="Times New Roman" w:hAnsi="Times New Roman" w:cs="Times New Roman"/>
                <w:sz w:val="20"/>
                <w:szCs w:val="20"/>
              </w:rPr>
              <w:t>из числа юридических лиц вводятся самостоятельно</w:t>
            </w:r>
            <w:r w:rsidR="003848ED" w:rsidRPr="00D82F18">
              <w:rPr>
                <w:rFonts w:ascii="Times New Roman" w:hAnsi="Times New Roman" w:cs="Times New Roman"/>
                <w:sz w:val="20"/>
                <w:szCs w:val="20"/>
              </w:rPr>
              <w:t xml:space="preserve"> до 12 часов дня, указанно</w:t>
            </w:r>
            <w:r w:rsidR="003848ED">
              <w:rPr>
                <w:rFonts w:ascii="Times New Roman" w:hAnsi="Times New Roman" w:cs="Times New Roman"/>
                <w:sz w:val="20"/>
                <w:szCs w:val="20"/>
              </w:rPr>
              <w:t>го инициатором введения ограничений в уведомлении</w:t>
            </w:r>
            <w:r w:rsidRPr="00B05798">
              <w:rPr>
                <w:rFonts w:ascii="Times New Roman" w:hAnsi="Times New Roman" w:cs="Times New Roman"/>
                <w:sz w:val="20"/>
                <w:szCs w:val="20"/>
              </w:rPr>
              <w:t>.</w:t>
            </w:r>
            <w:r w:rsidR="003848ED">
              <w:rPr>
                <w:rFonts w:ascii="Times New Roman" w:hAnsi="Times New Roman" w:cs="Times New Roman"/>
                <w:sz w:val="20"/>
                <w:szCs w:val="20"/>
              </w:rPr>
              <w:t xml:space="preserve"> Действия владельцев электросетевого хозяйства по полному ограничению режима электропотребления осуществляются в обязательном порядке независимо от того, введены ли ограничения потребителем самостоятельно, после 12 часов дня, указанного </w:t>
            </w:r>
            <w:r w:rsidR="009373CE">
              <w:rPr>
                <w:rFonts w:ascii="Times New Roman" w:hAnsi="Times New Roman" w:cs="Times New Roman"/>
                <w:sz w:val="20"/>
                <w:szCs w:val="20"/>
              </w:rPr>
              <w:t xml:space="preserve">в уведомлении </w:t>
            </w:r>
            <w:r w:rsidR="003848ED">
              <w:rPr>
                <w:rFonts w:ascii="Times New Roman" w:hAnsi="Times New Roman" w:cs="Times New Roman"/>
                <w:sz w:val="20"/>
                <w:szCs w:val="20"/>
              </w:rPr>
              <w:t>инициатором введения ограничений.</w:t>
            </w:r>
          </w:p>
          <w:p w14:paraId="4800182C" w14:textId="77777777" w:rsidR="004D3A7C" w:rsidRPr="00732567" w:rsidRDefault="004D3A7C" w:rsidP="00732567">
            <w:pPr>
              <w:ind w:firstLine="851"/>
              <w:rPr>
                <w:rFonts w:ascii="Times New Roman" w:hAnsi="Times New Roman" w:cs="Times New Roman"/>
                <w:b/>
                <w:i/>
                <w:sz w:val="24"/>
                <w:szCs w:val="24"/>
              </w:rPr>
            </w:pPr>
          </w:p>
        </w:tc>
      </w:tr>
      <w:tr w:rsidR="00ED0DA9" w:rsidRPr="00E42509" w14:paraId="547749B3" w14:textId="77777777" w:rsidTr="0059586C">
        <w:tc>
          <w:tcPr>
            <w:tcW w:w="849" w:type="dxa"/>
          </w:tcPr>
          <w:p w14:paraId="570F46D7" w14:textId="77777777" w:rsidR="00E42509" w:rsidRDefault="00E42509" w:rsidP="000D0CC3">
            <w:pPr>
              <w:rPr>
                <w:rFonts w:ascii="Times New Roman" w:hAnsi="Times New Roman" w:cs="Times New Roman"/>
                <w:i/>
                <w:sz w:val="24"/>
                <w:szCs w:val="24"/>
              </w:rPr>
            </w:pPr>
          </w:p>
          <w:p w14:paraId="001D7E4D" w14:textId="77777777" w:rsidR="00ED0DA9" w:rsidRPr="007915AC" w:rsidRDefault="00ED0DA9" w:rsidP="000D0CC3">
            <w:pPr>
              <w:rPr>
                <w:rFonts w:ascii="Times New Roman" w:hAnsi="Times New Roman" w:cs="Times New Roman"/>
                <w:b/>
                <w:i/>
                <w:sz w:val="24"/>
                <w:szCs w:val="24"/>
              </w:rPr>
            </w:pPr>
            <w:r w:rsidRPr="007915AC">
              <w:rPr>
                <w:rFonts w:ascii="Times New Roman" w:hAnsi="Times New Roman" w:cs="Times New Roman"/>
                <w:b/>
                <w:i/>
                <w:sz w:val="24"/>
                <w:szCs w:val="24"/>
              </w:rPr>
              <w:t>1.</w:t>
            </w:r>
            <w:r w:rsidR="00732567">
              <w:rPr>
                <w:rFonts w:ascii="Times New Roman" w:hAnsi="Times New Roman" w:cs="Times New Roman"/>
                <w:b/>
                <w:i/>
                <w:sz w:val="24"/>
                <w:szCs w:val="24"/>
              </w:rPr>
              <w:t>1.</w:t>
            </w:r>
          </w:p>
        </w:tc>
        <w:tc>
          <w:tcPr>
            <w:tcW w:w="14623" w:type="dxa"/>
          </w:tcPr>
          <w:p w14:paraId="0682FB6F" w14:textId="77777777" w:rsidR="00871763" w:rsidRDefault="00871763" w:rsidP="00871763">
            <w:pPr>
              <w:rPr>
                <w:rFonts w:ascii="Times New Roman" w:hAnsi="Times New Roman" w:cs="Times New Roman"/>
                <w:sz w:val="20"/>
                <w:szCs w:val="20"/>
              </w:rPr>
            </w:pPr>
          </w:p>
          <w:p w14:paraId="69F49249" w14:textId="02DE71C6" w:rsidR="00871763" w:rsidRPr="00E42509" w:rsidRDefault="00871763" w:rsidP="00871763">
            <w:pPr>
              <w:rPr>
                <w:rFonts w:ascii="Times New Roman" w:hAnsi="Times New Roman" w:cs="Times New Roman"/>
                <w:sz w:val="20"/>
                <w:szCs w:val="20"/>
              </w:rPr>
            </w:pPr>
            <w:r>
              <w:rPr>
                <w:rFonts w:ascii="Times New Roman" w:hAnsi="Times New Roman" w:cs="Times New Roman"/>
                <w:sz w:val="20"/>
                <w:szCs w:val="20"/>
              </w:rPr>
              <w:t xml:space="preserve">                 </w:t>
            </w:r>
            <w:r w:rsidRPr="00E42509">
              <w:rPr>
                <w:rFonts w:ascii="Times New Roman" w:hAnsi="Times New Roman" w:cs="Times New Roman"/>
                <w:sz w:val="20"/>
                <w:szCs w:val="20"/>
              </w:rPr>
              <w:t xml:space="preserve">Инициатором введения ограничений может выступать гарантирующий поставщик, </w:t>
            </w:r>
            <w:r w:rsidR="000010A1">
              <w:rPr>
                <w:rFonts w:ascii="Times New Roman" w:hAnsi="Times New Roman" w:cs="Times New Roman"/>
                <w:sz w:val="20"/>
                <w:szCs w:val="20"/>
              </w:rPr>
              <w:t xml:space="preserve">сетевая </w:t>
            </w:r>
            <w:r w:rsidR="00305411">
              <w:rPr>
                <w:rFonts w:ascii="Times New Roman" w:hAnsi="Times New Roman" w:cs="Times New Roman"/>
                <w:sz w:val="20"/>
                <w:szCs w:val="20"/>
              </w:rPr>
              <w:t>организация, а</w:t>
            </w:r>
            <w:r w:rsidR="000010A1">
              <w:rPr>
                <w:rFonts w:ascii="Times New Roman" w:hAnsi="Times New Roman" w:cs="Times New Roman"/>
                <w:sz w:val="20"/>
                <w:szCs w:val="20"/>
              </w:rPr>
              <w:t xml:space="preserve"> также некоммерческие объединения граждан, созданные для ведения садоводства, огородничества или дачного хозяйства (СНТ, НСТ, ДНТ и т.п.).</w:t>
            </w:r>
          </w:p>
          <w:p w14:paraId="669CF53C" w14:textId="77777777" w:rsidR="00E42509" w:rsidRPr="00E42509" w:rsidRDefault="00E42509" w:rsidP="00E42509">
            <w:pPr>
              <w:ind w:firstLine="851"/>
              <w:rPr>
                <w:rFonts w:ascii="Times New Roman" w:hAnsi="Times New Roman" w:cs="Times New Roman"/>
              </w:rPr>
            </w:pPr>
          </w:p>
          <w:p w14:paraId="2E78FC61" w14:textId="77777777" w:rsidR="00ED0DA9" w:rsidRPr="007915AC" w:rsidRDefault="00ED0DA9" w:rsidP="00ED0DA9">
            <w:pPr>
              <w:ind w:firstLine="851"/>
              <w:rPr>
                <w:rFonts w:ascii="Times New Roman" w:hAnsi="Times New Roman" w:cs="Times New Roman"/>
                <w:b/>
                <w:i/>
                <w:sz w:val="24"/>
                <w:szCs w:val="24"/>
              </w:rPr>
            </w:pPr>
            <w:r w:rsidRPr="007915AC">
              <w:rPr>
                <w:rFonts w:ascii="Times New Roman" w:hAnsi="Times New Roman" w:cs="Times New Roman"/>
                <w:b/>
                <w:i/>
                <w:sz w:val="24"/>
                <w:szCs w:val="24"/>
              </w:rPr>
              <w:t>Обстоятельства, не связанные с необходимостью проведения ремонтных работ на объектах электросетевого хозяйства или возникновением (угрозой возникновения) аварийны</w:t>
            </w:r>
            <w:r w:rsidR="00E42509" w:rsidRPr="007915AC">
              <w:rPr>
                <w:rFonts w:ascii="Times New Roman" w:hAnsi="Times New Roman" w:cs="Times New Roman"/>
                <w:b/>
                <w:i/>
                <w:sz w:val="24"/>
                <w:szCs w:val="24"/>
              </w:rPr>
              <w:t>х</w:t>
            </w:r>
            <w:r w:rsidR="00871763">
              <w:rPr>
                <w:rFonts w:ascii="Times New Roman" w:hAnsi="Times New Roman" w:cs="Times New Roman"/>
                <w:b/>
                <w:i/>
                <w:sz w:val="24"/>
                <w:szCs w:val="24"/>
              </w:rPr>
              <w:t xml:space="preserve"> электроэнергетических режимов.</w:t>
            </w:r>
          </w:p>
          <w:p w14:paraId="7276D932" w14:textId="77777777" w:rsidR="00ED0DA9" w:rsidRPr="00E42509" w:rsidRDefault="00ED0DA9" w:rsidP="00871763">
            <w:pPr>
              <w:rPr>
                <w:rFonts w:ascii="Times New Roman" w:hAnsi="Times New Roman" w:cs="Times New Roman"/>
                <w:i/>
                <w:sz w:val="24"/>
                <w:szCs w:val="24"/>
                <w:u w:val="single"/>
              </w:rPr>
            </w:pPr>
          </w:p>
        </w:tc>
      </w:tr>
      <w:tr w:rsidR="00E42509" w:rsidRPr="00E42509" w14:paraId="75B117A7" w14:textId="77777777" w:rsidTr="0059586C">
        <w:tc>
          <w:tcPr>
            <w:tcW w:w="849" w:type="dxa"/>
          </w:tcPr>
          <w:p w14:paraId="7F533FA6" w14:textId="77777777" w:rsidR="00E42509" w:rsidRPr="00BB1E00" w:rsidRDefault="00E42509" w:rsidP="000D0CC3">
            <w:pPr>
              <w:rPr>
                <w:rFonts w:ascii="Times New Roman" w:hAnsi="Times New Roman" w:cs="Times New Roman"/>
                <w:b/>
                <w:i/>
                <w:sz w:val="20"/>
                <w:szCs w:val="20"/>
              </w:rPr>
            </w:pPr>
          </w:p>
          <w:p w14:paraId="37BDCB86" w14:textId="77777777" w:rsidR="007915AC" w:rsidRPr="00BB1E00" w:rsidRDefault="007915AC" w:rsidP="000D0CC3">
            <w:pPr>
              <w:rPr>
                <w:rFonts w:ascii="Times New Roman" w:hAnsi="Times New Roman" w:cs="Times New Roman"/>
                <w:b/>
                <w:i/>
                <w:sz w:val="20"/>
                <w:szCs w:val="20"/>
              </w:rPr>
            </w:pPr>
          </w:p>
          <w:p w14:paraId="0735B637" w14:textId="77777777" w:rsidR="007915AC" w:rsidRPr="00BB1E00" w:rsidRDefault="007915AC" w:rsidP="000D0CC3">
            <w:pPr>
              <w:rPr>
                <w:rFonts w:ascii="Times New Roman" w:hAnsi="Times New Roman" w:cs="Times New Roman"/>
                <w:b/>
                <w:i/>
                <w:sz w:val="24"/>
                <w:szCs w:val="24"/>
              </w:rPr>
            </w:pPr>
          </w:p>
          <w:p w14:paraId="329C09FD"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1.1.</w:t>
            </w:r>
            <w:r w:rsidR="00732567">
              <w:rPr>
                <w:rFonts w:ascii="Times New Roman" w:hAnsi="Times New Roman" w:cs="Times New Roman"/>
                <w:b/>
                <w:i/>
                <w:sz w:val="24"/>
                <w:szCs w:val="24"/>
              </w:rPr>
              <w:t>1</w:t>
            </w:r>
          </w:p>
        </w:tc>
        <w:tc>
          <w:tcPr>
            <w:tcW w:w="14623" w:type="dxa"/>
          </w:tcPr>
          <w:p w14:paraId="28FCDEB8" w14:textId="41B07B71" w:rsidR="00E42509" w:rsidRPr="008A6A60" w:rsidRDefault="00E42509" w:rsidP="00E42509">
            <w:pPr>
              <w:ind w:firstLine="851"/>
              <w:jc w:val="both"/>
              <w:rPr>
                <w:rFonts w:ascii="Times New Roman" w:hAnsi="Times New Roman" w:cs="Times New Roman"/>
                <w:sz w:val="24"/>
                <w:szCs w:val="24"/>
              </w:rPr>
            </w:pPr>
            <w:r w:rsidRPr="008A6A60">
              <w:rPr>
                <w:rFonts w:ascii="Times New Roman" w:hAnsi="Times New Roman" w:cs="Times New Roman"/>
                <w:sz w:val="24"/>
                <w:szCs w:val="24"/>
              </w:rPr>
              <w:t xml:space="preserve">Гарантирующий поставщик может </w:t>
            </w:r>
            <w:r w:rsidRPr="00CF08FC">
              <w:rPr>
                <w:rFonts w:ascii="Times New Roman" w:hAnsi="Times New Roman" w:cs="Times New Roman"/>
                <w:sz w:val="24"/>
                <w:szCs w:val="24"/>
              </w:rPr>
              <w:t>выступать инициатором введения ограничений</w:t>
            </w:r>
            <w:r w:rsidRPr="008A6A60">
              <w:rPr>
                <w:rFonts w:ascii="Times New Roman" w:hAnsi="Times New Roman" w:cs="Times New Roman"/>
                <w:sz w:val="24"/>
                <w:szCs w:val="24"/>
              </w:rPr>
              <w:t xml:space="preserve"> режимов </w:t>
            </w:r>
            <w:r w:rsidR="008A6A60" w:rsidRPr="008A6A60">
              <w:rPr>
                <w:rFonts w:ascii="Times New Roman" w:hAnsi="Times New Roman" w:cs="Times New Roman"/>
                <w:sz w:val="24"/>
                <w:szCs w:val="24"/>
              </w:rPr>
              <w:t>электропотребления в</w:t>
            </w:r>
            <w:r w:rsidRPr="008A6A60">
              <w:rPr>
                <w:rFonts w:ascii="Times New Roman" w:hAnsi="Times New Roman" w:cs="Times New Roman"/>
                <w:sz w:val="24"/>
                <w:szCs w:val="24"/>
              </w:rPr>
              <w:t xml:space="preserve"> следующих случаях:</w:t>
            </w:r>
          </w:p>
          <w:p w14:paraId="07F91216" w14:textId="77777777" w:rsidR="00E42509" w:rsidRPr="00855C09" w:rsidRDefault="00E42509" w:rsidP="00E42509">
            <w:pPr>
              <w:ind w:firstLine="851"/>
              <w:jc w:val="both"/>
              <w:rPr>
                <w:rFonts w:ascii="Times New Roman" w:hAnsi="Times New Roman" w:cs="Times New Roman"/>
                <w:i/>
                <w:sz w:val="12"/>
                <w:szCs w:val="24"/>
              </w:rPr>
            </w:pPr>
          </w:p>
          <w:p w14:paraId="79379647"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 xml:space="preserve">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на розничном рынке по основному </w:t>
            </w:r>
            <w:r w:rsidRPr="00084AB4">
              <w:rPr>
                <w:rFonts w:ascii="Times New Roman" w:hAnsi="Times New Roman" w:cs="Times New Roman"/>
                <w:i/>
                <w:sz w:val="24"/>
                <w:szCs w:val="24"/>
              </w:rPr>
              <w:lastRenderedPageBreak/>
              <w:t>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14:paraId="648D1C26" w14:textId="77777777" w:rsidR="00084AB4" w:rsidRDefault="00084AB4" w:rsidP="00084AB4">
            <w:pPr>
              <w:jc w:val="both"/>
              <w:rPr>
                <w:rFonts w:ascii="Times New Roman" w:hAnsi="Times New Roman" w:cs="Times New Roman"/>
                <w:i/>
                <w:sz w:val="24"/>
                <w:szCs w:val="24"/>
              </w:rPr>
            </w:pPr>
          </w:p>
          <w:p w14:paraId="147DCF79" w14:textId="77777777" w:rsidR="00E42509" w:rsidRPr="00E42509" w:rsidRDefault="00871763" w:rsidP="00084AB4">
            <w:pPr>
              <w:jc w:val="both"/>
              <w:rPr>
                <w:rFonts w:ascii="Times New Roman" w:hAnsi="Times New Roman" w:cs="Times New Roman"/>
                <w:i/>
                <w:sz w:val="24"/>
                <w:szCs w:val="24"/>
              </w:rPr>
            </w:pPr>
            <w:r w:rsidRPr="007915AC">
              <w:rPr>
                <w:rFonts w:ascii="Times New Roman" w:hAnsi="Times New Roman" w:cs="Times New Roman"/>
                <w:b/>
                <w:i/>
                <w:sz w:val="24"/>
                <w:szCs w:val="24"/>
              </w:rPr>
              <w:t>*</w:t>
            </w:r>
            <w:r w:rsidR="00E42509" w:rsidRPr="00E42509">
              <w:rPr>
                <w:rFonts w:ascii="Times New Roman" w:hAnsi="Times New Roman" w:cs="Times New Roman"/>
                <w:i/>
                <w:sz w:val="24"/>
                <w:szCs w:val="24"/>
              </w:rPr>
              <w:t xml:space="preserve">Введение ограничения режима потребления или </w:t>
            </w:r>
            <w:r w:rsidR="00084AB4">
              <w:rPr>
                <w:rFonts w:ascii="Times New Roman" w:hAnsi="Times New Roman" w:cs="Times New Roman"/>
                <w:i/>
                <w:sz w:val="24"/>
                <w:szCs w:val="24"/>
              </w:rPr>
              <w:t xml:space="preserve">приостановление предоставления </w:t>
            </w:r>
            <w:r w:rsidR="00E42509" w:rsidRPr="00E42509">
              <w:rPr>
                <w:rFonts w:ascii="Times New Roman" w:hAnsi="Times New Roman" w:cs="Times New Roman"/>
                <w:i/>
                <w:sz w:val="24"/>
                <w:szCs w:val="24"/>
              </w:rPr>
              <w:t>коммунальной услуги по электроснабжению в отношении граждан-потребителей осуществляется по основаниям и в порядке, которые установлены жилищным законодательством РФ;</w:t>
            </w:r>
          </w:p>
          <w:p w14:paraId="398D1D7D" w14:textId="77777777" w:rsidR="00E42509" w:rsidRPr="00E42509" w:rsidRDefault="00E42509" w:rsidP="00E42509">
            <w:pPr>
              <w:ind w:firstLine="851"/>
              <w:jc w:val="both"/>
              <w:rPr>
                <w:rFonts w:ascii="Times New Roman" w:hAnsi="Times New Roman" w:cs="Times New Roman"/>
              </w:rPr>
            </w:pPr>
          </w:p>
        </w:tc>
      </w:tr>
      <w:tr w:rsidR="00732567" w:rsidRPr="00E42509" w14:paraId="66465027" w14:textId="77777777" w:rsidTr="0059586C">
        <w:tc>
          <w:tcPr>
            <w:tcW w:w="15472" w:type="dxa"/>
            <w:gridSpan w:val="2"/>
          </w:tcPr>
          <w:p w14:paraId="25E55A4E" w14:textId="77777777" w:rsidR="00732567" w:rsidRDefault="00732567" w:rsidP="00871763">
            <w:pPr>
              <w:ind w:left="742"/>
              <w:rPr>
                <w:rFonts w:ascii="Times New Roman" w:hAnsi="Times New Roman" w:cs="Times New Roman"/>
                <w:sz w:val="20"/>
                <w:szCs w:val="20"/>
              </w:rPr>
            </w:pPr>
            <w:r>
              <w:rPr>
                <w:rFonts w:ascii="Times New Roman" w:hAnsi="Times New Roman" w:cs="Times New Roman"/>
                <w:sz w:val="20"/>
                <w:szCs w:val="20"/>
              </w:rPr>
              <w:lastRenderedPageBreak/>
              <w:t>*</w:t>
            </w:r>
            <w:r w:rsidRPr="00E42509">
              <w:rPr>
                <w:rFonts w:ascii="Times New Roman" w:hAnsi="Times New Roman" w:cs="Times New Roman"/>
                <w:sz w:val="20"/>
                <w:szCs w:val="20"/>
              </w:rPr>
              <w:t>Примечания:</w:t>
            </w:r>
          </w:p>
          <w:p w14:paraId="6AC626E5" w14:textId="6417DC53" w:rsidR="00732567" w:rsidRPr="0096251A" w:rsidRDefault="00A401B2" w:rsidP="00871763">
            <w:pPr>
              <w:ind w:left="742" w:firstLine="851"/>
              <w:rPr>
                <w:rFonts w:ascii="Times New Roman" w:hAnsi="Times New Roman" w:cs="Times New Roman"/>
                <w:sz w:val="20"/>
                <w:szCs w:val="20"/>
              </w:rPr>
            </w:pPr>
            <w:r>
              <w:rPr>
                <w:rFonts w:ascii="Times New Roman" w:hAnsi="Times New Roman" w:cs="Times New Roman"/>
                <w:sz w:val="20"/>
                <w:szCs w:val="20"/>
              </w:rPr>
              <w:t xml:space="preserve">Федеральным </w:t>
            </w:r>
            <w:r w:rsidRPr="0096251A">
              <w:rPr>
                <w:rFonts w:ascii="Times New Roman" w:hAnsi="Times New Roman" w:cs="Times New Roman"/>
                <w:sz w:val="20"/>
                <w:szCs w:val="20"/>
              </w:rPr>
              <w:t>законом</w:t>
            </w:r>
            <w:r w:rsidR="00732567">
              <w:rPr>
                <w:rFonts w:ascii="Times New Roman" w:hAnsi="Times New Roman" w:cs="Times New Roman"/>
                <w:sz w:val="20"/>
                <w:szCs w:val="20"/>
              </w:rPr>
              <w:t xml:space="preserve"> от 03.11.2015 N 307-ФЗ </w:t>
            </w:r>
            <w:r w:rsidR="00732567" w:rsidRPr="0096251A">
              <w:rPr>
                <w:rFonts w:ascii="Times New Roman" w:hAnsi="Times New Roman" w:cs="Times New Roman"/>
                <w:sz w:val="20"/>
                <w:szCs w:val="20"/>
              </w:rPr>
              <w:t xml:space="preserve">"О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для усиления платежной дисциплины внесены изменения в КоАП РФ в части применения штрафов как должностным лицам, так и к юридическим, вплоть до дисквалификации руководителей в следующих случаях: </w:t>
            </w:r>
          </w:p>
          <w:p w14:paraId="4ECF00BF"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w:t>
            </w:r>
          </w:p>
          <w:p w14:paraId="765C8C68"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w:t>
            </w:r>
          </w:p>
          <w:p w14:paraId="578356A2" w14:textId="77777777" w:rsidR="00732567"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III.</w:t>
            </w:r>
            <w:r w:rsidRPr="0096251A">
              <w:rPr>
                <w:rFonts w:ascii="Times New Roman" w:hAnsi="Times New Roman" w:cs="Times New Roman"/>
                <w:sz w:val="20"/>
                <w:szCs w:val="20"/>
              </w:rPr>
              <w:tab/>
              <w:t xml:space="preserve">По составу административного правонарушения, предусмотренного ч.1 ст. 9.22 КоАП РФ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w:t>
            </w:r>
            <w:proofErr w:type="spellStart"/>
            <w:r w:rsidRPr="0096251A">
              <w:rPr>
                <w:rFonts w:ascii="Times New Roman" w:hAnsi="Times New Roman" w:cs="Times New Roman"/>
                <w:sz w:val="20"/>
                <w:szCs w:val="20"/>
              </w:rPr>
              <w:t>энергопринимающим</w:t>
            </w:r>
            <w:proofErr w:type="spellEnd"/>
            <w:r w:rsidRPr="0096251A">
              <w:rPr>
                <w:rFonts w:ascii="Times New Roman" w:hAnsi="Times New Roman" w:cs="Times New Roman"/>
                <w:sz w:val="20"/>
                <w:szCs w:val="20"/>
              </w:rPr>
              <w:t xml:space="preserve"> устройствам). </w:t>
            </w:r>
          </w:p>
          <w:p w14:paraId="649F7192" w14:textId="77777777" w:rsidR="00084AB4" w:rsidRPr="0096251A" w:rsidRDefault="00084AB4" w:rsidP="00871763">
            <w:pPr>
              <w:ind w:left="742" w:firstLine="851"/>
              <w:rPr>
                <w:rFonts w:ascii="Times New Roman" w:hAnsi="Times New Roman" w:cs="Times New Roman"/>
                <w:sz w:val="20"/>
                <w:szCs w:val="20"/>
              </w:rPr>
            </w:pPr>
            <w:r w:rsidRPr="00084AB4">
              <w:rPr>
                <w:rFonts w:ascii="Times New Roman" w:hAnsi="Times New Roman" w:cs="Times New Roman"/>
                <w:sz w:val="20"/>
                <w:szCs w:val="20"/>
              </w:rPr>
              <w:t>IV.</w:t>
            </w:r>
            <w:r w:rsidRPr="00084AB4">
              <w:rPr>
                <w:rFonts w:ascii="Times New Roman" w:hAnsi="Times New Roman" w:cs="Times New Roman"/>
                <w:sz w:val="20"/>
                <w:szCs w:val="20"/>
              </w:rPr>
              <w:tab/>
              <w:t>По составу административного правонарушения, предусмотренного ч.3. ст. 9.22 КоАП РФ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53D4DD62" w14:textId="6473D07B" w:rsidR="00732567" w:rsidRDefault="008A6A60" w:rsidP="00E331F6">
            <w:pPr>
              <w:ind w:left="771" w:firstLine="709"/>
              <w:jc w:val="both"/>
              <w:rPr>
                <w:rFonts w:ascii="Times New Roman" w:hAnsi="Times New Roman" w:cs="Times New Roman"/>
                <w:sz w:val="20"/>
                <w:szCs w:val="20"/>
              </w:rPr>
            </w:pPr>
            <w:r>
              <w:rPr>
                <w:rFonts w:ascii="Times New Roman" w:hAnsi="Times New Roman" w:cs="Times New Roman"/>
                <w:sz w:val="20"/>
                <w:szCs w:val="20"/>
                <w:lang w:val="en-US"/>
              </w:rPr>
              <w:t>C</w:t>
            </w:r>
            <w:r w:rsidRPr="00B5160C">
              <w:rPr>
                <w:rFonts w:ascii="Times New Roman" w:hAnsi="Times New Roman" w:cs="Times New Roman"/>
                <w:sz w:val="20"/>
                <w:szCs w:val="20"/>
              </w:rPr>
              <w:t xml:space="preserve"> </w:t>
            </w:r>
            <w:r w:rsidRPr="0096251A">
              <w:rPr>
                <w:rFonts w:ascii="Times New Roman" w:hAnsi="Times New Roman" w:cs="Times New Roman"/>
                <w:sz w:val="20"/>
                <w:szCs w:val="20"/>
              </w:rPr>
              <w:t>2016</w:t>
            </w:r>
            <w:r w:rsidR="00732567" w:rsidRPr="0096251A">
              <w:rPr>
                <w:rFonts w:ascii="Times New Roman" w:hAnsi="Times New Roman" w:cs="Times New Roman"/>
                <w:sz w:val="20"/>
                <w:szCs w:val="20"/>
              </w:rPr>
              <w:t xml:space="preserve"> год</w:t>
            </w:r>
            <w:r w:rsidR="00B5160C">
              <w:rPr>
                <w:rFonts w:ascii="Times New Roman" w:hAnsi="Times New Roman" w:cs="Times New Roman"/>
                <w:sz w:val="20"/>
                <w:szCs w:val="20"/>
              </w:rPr>
              <w:t>а</w:t>
            </w:r>
            <w:r w:rsidR="00732567" w:rsidRPr="0096251A">
              <w:rPr>
                <w:rFonts w:ascii="Times New Roman" w:hAnsi="Times New Roman" w:cs="Times New Roman"/>
                <w:sz w:val="20"/>
                <w:szCs w:val="20"/>
              </w:rPr>
              <w:t xml:space="preserve"> сложилась положительная практика привлечения органами </w:t>
            </w:r>
            <w:proofErr w:type="spellStart"/>
            <w:r w:rsidR="00732567" w:rsidRPr="0096251A">
              <w:rPr>
                <w:rFonts w:ascii="Times New Roman" w:hAnsi="Times New Roman" w:cs="Times New Roman"/>
                <w:sz w:val="20"/>
                <w:szCs w:val="20"/>
              </w:rPr>
              <w:t>Ростехнадзора</w:t>
            </w:r>
            <w:proofErr w:type="spellEnd"/>
            <w:r w:rsidR="00732567" w:rsidRPr="0096251A">
              <w:rPr>
                <w:rFonts w:ascii="Times New Roman" w:hAnsi="Times New Roman" w:cs="Times New Roman"/>
                <w:sz w:val="20"/>
                <w:szCs w:val="20"/>
              </w:rPr>
              <w:t xml:space="preserve"> к административной ответственности руководителей предприятий по</w:t>
            </w:r>
            <w:r w:rsidR="00E331F6">
              <w:rPr>
                <w:rFonts w:ascii="Times New Roman" w:hAnsi="Times New Roman" w:cs="Times New Roman"/>
                <w:sz w:val="20"/>
                <w:szCs w:val="20"/>
              </w:rPr>
              <w:t xml:space="preserve"> </w:t>
            </w:r>
            <w:r w:rsidR="00732567" w:rsidRPr="0096251A">
              <w:rPr>
                <w:rFonts w:ascii="Times New Roman" w:hAnsi="Times New Roman" w:cs="Times New Roman"/>
                <w:sz w:val="20"/>
                <w:szCs w:val="20"/>
              </w:rPr>
              <w:t xml:space="preserve">ч. 1 ст. 9.22 КоАП </w:t>
            </w:r>
            <w:r w:rsidR="009822D0" w:rsidRPr="0096251A">
              <w:rPr>
                <w:rFonts w:ascii="Times New Roman" w:hAnsi="Times New Roman" w:cs="Times New Roman"/>
                <w:sz w:val="20"/>
                <w:szCs w:val="20"/>
              </w:rPr>
              <w:t>РФ.</w:t>
            </w:r>
            <w:r>
              <w:rPr>
                <w:rFonts w:ascii="Times New Roman" w:hAnsi="Times New Roman" w:cs="Times New Roman"/>
                <w:sz w:val="20"/>
                <w:szCs w:val="20"/>
              </w:rPr>
              <w:t xml:space="preserve">  ч. 4 ст. 9.22 КоАП Р</w:t>
            </w:r>
            <w:r w:rsidR="00B5160C">
              <w:rPr>
                <w:rFonts w:ascii="Times New Roman" w:hAnsi="Times New Roman" w:cs="Times New Roman"/>
                <w:sz w:val="20"/>
                <w:szCs w:val="20"/>
              </w:rPr>
              <w:t>Ф</w:t>
            </w:r>
            <w:r>
              <w:rPr>
                <w:rFonts w:ascii="Times New Roman" w:hAnsi="Times New Roman" w:cs="Times New Roman"/>
                <w:sz w:val="20"/>
                <w:szCs w:val="20"/>
              </w:rPr>
              <w:t>.</w:t>
            </w:r>
          </w:p>
          <w:p w14:paraId="283DCF4C" w14:textId="77777777" w:rsidR="00732567" w:rsidRDefault="00732567" w:rsidP="00732567">
            <w:pPr>
              <w:ind w:left="742" w:firstLine="185"/>
              <w:jc w:val="both"/>
              <w:rPr>
                <w:rFonts w:ascii="Times New Roman" w:hAnsi="Times New Roman" w:cs="Times New Roman"/>
                <w:i/>
                <w:sz w:val="24"/>
                <w:szCs w:val="24"/>
              </w:rPr>
            </w:pPr>
          </w:p>
        </w:tc>
      </w:tr>
      <w:tr w:rsidR="00E42509" w:rsidRPr="00E42509" w14:paraId="3BE0F0E8" w14:textId="77777777" w:rsidTr="0059586C">
        <w:tc>
          <w:tcPr>
            <w:tcW w:w="849" w:type="dxa"/>
          </w:tcPr>
          <w:p w14:paraId="327DD531" w14:textId="77777777" w:rsidR="00E42509" w:rsidRPr="00BB1E00" w:rsidRDefault="00E42509" w:rsidP="000D0CC3">
            <w:pPr>
              <w:rPr>
                <w:rFonts w:ascii="Times New Roman" w:hAnsi="Times New Roman" w:cs="Times New Roman"/>
                <w:b/>
                <w:i/>
                <w:sz w:val="24"/>
                <w:szCs w:val="24"/>
              </w:rPr>
            </w:pPr>
          </w:p>
          <w:p w14:paraId="2068774B"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2.</w:t>
            </w:r>
          </w:p>
        </w:tc>
        <w:tc>
          <w:tcPr>
            <w:tcW w:w="14623" w:type="dxa"/>
          </w:tcPr>
          <w:p w14:paraId="62B53E74" w14:textId="77777777" w:rsidR="00E42509" w:rsidRDefault="00E42509" w:rsidP="00E42509">
            <w:pPr>
              <w:ind w:left="34" w:firstLine="893"/>
              <w:jc w:val="both"/>
              <w:rPr>
                <w:rFonts w:ascii="Times New Roman" w:hAnsi="Times New Roman" w:cs="Times New Roman"/>
                <w:i/>
                <w:sz w:val="24"/>
                <w:szCs w:val="24"/>
              </w:rPr>
            </w:pPr>
          </w:p>
          <w:p w14:paraId="5E29C98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14:paraId="0425DECC" w14:textId="77777777" w:rsidR="00E42509" w:rsidRPr="00E42509" w:rsidRDefault="00E42509" w:rsidP="00084AB4">
            <w:pPr>
              <w:ind w:left="34" w:firstLine="893"/>
              <w:jc w:val="both"/>
              <w:rPr>
                <w:rFonts w:ascii="Times New Roman" w:hAnsi="Times New Roman" w:cs="Times New Roman"/>
              </w:rPr>
            </w:pPr>
          </w:p>
        </w:tc>
      </w:tr>
      <w:tr w:rsidR="00E42509" w:rsidRPr="00E42509" w14:paraId="53E334DC" w14:textId="77777777" w:rsidTr="0059586C">
        <w:tc>
          <w:tcPr>
            <w:tcW w:w="849" w:type="dxa"/>
          </w:tcPr>
          <w:p w14:paraId="3F86C1FB" w14:textId="77777777" w:rsidR="00E42509" w:rsidRPr="00BB1E00" w:rsidRDefault="00E42509" w:rsidP="000D0CC3">
            <w:pPr>
              <w:rPr>
                <w:rFonts w:ascii="Times New Roman" w:hAnsi="Times New Roman" w:cs="Times New Roman"/>
                <w:b/>
                <w:i/>
                <w:sz w:val="24"/>
                <w:szCs w:val="24"/>
              </w:rPr>
            </w:pPr>
          </w:p>
          <w:p w14:paraId="2FCCA1E3"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3.</w:t>
            </w:r>
          </w:p>
        </w:tc>
        <w:tc>
          <w:tcPr>
            <w:tcW w:w="14623" w:type="dxa"/>
          </w:tcPr>
          <w:p w14:paraId="586B43ED" w14:textId="77777777" w:rsidR="00E42509" w:rsidRDefault="00E42509" w:rsidP="00E42509">
            <w:pPr>
              <w:ind w:left="927"/>
              <w:jc w:val="both"/>
              <w:rPr>
                <w:rFonts w:ascii="Times New Roman" w:hAnsi="Times New Roman" w:cs="Times New Roman"/>
                <w:i/>
                <w:sz w:val="24"/>
                <w:szCs w:val="24"/>
              </w:rPr>
            </w:pPr>
          </w:p>
          <w:p w14:paraId="2619B95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 xml:space="preserve">ыявление ненадлежащего технологического присоединения </w:t>
            </w:r>
            <w:proofErr w:type="spellStart"/>
            <w:r w:rsidRPr="00084AB4">
              <w:rPr>
                <w:rFonts w:ascii="Times New Roman" w:hAnsi="Times New Roman" w:cs="Times New Roman"/>
                <w:i/>
                <w:sz w:val="24"/>
                <w:szCs w:val="24"/>
              </w:rPr>
              <w:t>энергопринимающих</w:t>
            </w:r>
            <w:proofErr w:type="spellEnd"/>
            <w:r w:rsidRPr="00084AB4">
              <w:rPr>
                <w:rFonts w:ascii="Times New Roman" w:hAnsi="Times New Roman" w:cs="Times New Roman"/>
                <w:i/>
                <w:sz w:val="24"/>
                <w:szCs w:val="24"/>
              </w:rPr>
              <w:t xml:space="preserve">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w:t>
            </w:r>
            <w:r>
              <w:rPr>
                <w:rFonts w:ascii="Times New Roman" w:hAnsi="Times New Roman" w:cs="Times New Roman"/>
                <w:i/>
                <w:sz w:val="24"/>
                <w:szCs w:val="24"/>
              </w:rPr>
              <w:t>ии"</w:t>
            </w:r>
            <w:r w:rsidRPr="00084AB4">
              <w:rPr>
                <w:rFonts w:ascii="Times New Roman" w:hAnsi="Times New Roman" w:cs="Times New Roman"/>
                <w:i/>
                <w:sz w:val="24"/>
                <w:szCs w:val="24"/>
              </w:rPr>
              <w:t>,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14:paraId="43E8C53B" w14:textId="77777777" w:rsidR="00E42509" w:rsidRPr="00E42509" w:rsidRDefault="00E42509" w:rsidP="00084AB4">
            <w:pPr>
              <w:ind w:left="34" w:firstLine="893"/>
              <w:jc w:val="both"/>
              <w:rPr>
                <w:rFonts w:ascii="Times New Roman" w:hAnsi="Times New Roman" w:cs="Times New Roman"/>
              </w:rPr>
            </w:pPr>
          </w:p>
        </w:tc>
      </w:tr>
      <w:tr w:rsidR="00E42509" w:rsidRPr="00E42509" w14:paraId="3A124DEA" w14:textId="77777777" w:rsidTr="0059586C">
        <w:tc>
          <w:tcPr>
            <w:tcW w:w="849" w:type="dxa"/>
          </w:tcPr>
          <w:p w14:paraId="4E6FC040" w14:textId="77777777" w:rsidR="00E42509" w:rsidRPr="00BB1E00" w:rsidRDefault="00E42509" w:rsidP="000D0CC3">
            <w:pPr>
              <w:rPr>
                <w:rFonts w:ascii="Times New Roman" w:hAnsi="Times New Roman" w:cs="Times New Roman"/>
                <w:b/>
                <w:i/>
                <w:sz w:val="24"/>
                <w:szCs w:val="24"/>
              </w:rPr>
            </w:pPr>
          </w:p>
          <w:p w14:paraId="302F3968"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4.</w:t>
            </w:r>
          </w:p>
          <w:p w14:paraId="1EBA22AD" w14:textId="77777777" w:rsidR="00E42509" w:rsidRPr="00BB1E00" w:rsidRDefault="00E42509" w:rsidP="000D0CC3">
            <w:pPr>
              <w:rPr>
                <w:rFonts w:ascii="Times New Roman" w:hAnsi="Times New Roman" w:cs="Times New Roman"/>
                <w:b/>
                <w:i/>
                <w:sz w:val="24"/>
                <w:szCs w:val="24"/>
              </w:rPr>
            </w:pPr>
          </w:p>
        </w:tc>
        <w:tc>
          <w:tcPr>
            <w:tcW w:w="14623" w:type="dxa"/>
          </w:tcPr>
          <w:p w14:paraId="65D0FCCB" w14:textId="77777777" w:rsidR="00E42509" w:rsidRDefault="00E42509" w:rsidP="00E42509">
            <w:pPr>
              <w:ind w:left="927"/>
              <w:rPr>
                <w:rFonts w:ascii="Times New Roman" w:hAnsi="Times New Roman" w:cs="Times New Roman"/>
                <w:i/>
                <w:sz w:val="24"/>
                <w:szCs w:val="24"/>
              </w:rPr>
            </w:pPr>
          </w:p>
          <w:p w14:paraId="1D7EEF8F" w14:textId="099B06E5" w:rsidR="00084AB4" w:rsidRDefault="00084AB4" w:rsidP="00321CC6">
            <w:pPr>
              <w:ind w:left="34" w:firstLine="893"/>
              <w:jc w:val="both"/>
              <w:rPr>
                <w:rFonts w:ascii="Times New Roman" w:hAnsi="Times New Roman" w:cs="Times New Roman"/>
                <w:i/>
                <w:sz w:val="24"/>
                <w:szCs w:val="24"/>
              </w:rPr>
            </w:pPr>
            <w:r w:rsidRPr="00CF08FC">
              <w:rPr>
                <w:rFonts w:ascii="Times New Roman" w:hAnsi="Times New Roman" w:cs="Times New Roman"/>
                <w:i/>
                <w:sz w:val="24"/>
                <w:szCs w:val="24"/>
              </w:rPr>
              <w:t xml:space="preserve">Выявление факта бездоговорного потребления электрической </w:t>
            </w:r>
            <w:r w:rsidR="00305411" w:rsidRPr="00CF08FC">
              <w:rPr>
                <w:rFonts w:ascii="Times New Roman" w:hAnsi="Times New Roman" w:cs="Times New Roman"/>
                <w:i/>
                <w:sz w:val="24"/>
                <w:szCs w:val="24"/>
              </w:rPr>
              <w:t>энергии, если</w:t>
            </w:r>
            <w:r w:rsidRPr="00CF08FC">
              <w:rPr>
                <w:rFonts w:ascii="Times New Roman" w:hAnsi="Times New Roman" w:cs="Times New Roman"/>
                <w:i/>
                <w:sz w:val="24"/>
                <w:szCs w:val="24"/>
              </w:rPr>
              <w:t xml:space="preserve"> сетевая организация не присутствовала при проведении указанным лицом проверки, в результате которой выявлено бездоговорное потребление;</w:t>
            </w:r>
          </w:p>
          <w:p w14:paraId="29B9056F" w14:textId="77777777" w:rsidR="00E42509" w:rsidRDefault="00E42509" w:rsidP="00084AB4">
            <w:pPr>
              <w:ind w:left="34" w:firstLine="893"/>
              <w:jc w:val="both"/>
              <w:rPr>
                <w:rFonts w:ascii="Times New Roman" w:hAnsi="Times New Roman" w:cs="Times New Roman"/>
                <w:i/>
                <w:sz w:val="24"/>
                <w:szCs w:val="24"/>
              </w:rPr>
            </w:pPr>
          </w:p>
        </w:tc>
      </w:tr>
      <w:tr w:rsidR="00E42509" w:rsidRPr="00E42509" w14:paraId="174242D7" w14:textId="77777777" w:rsidTr="0059586C">
        <w:tc>
          <w:tcPr>
            <w:tcW w:w="849" w:type="dxa"/>
          </w:tcPr>
          <w:p w14:paraId="6B43D4A2" w14:textId="77777777" w:rsidR="00321CC6" w:rsidRPr="00BB1E00" w:rsidRDefault="00321CC6" w:rsidP="000D0CC3">
            <w:pPr>
              <w:rPr>
                <w:rFonts w:ascii="Times New Roman" w:hAnsi="Times New Roman" w:cs="Times New Roman"/>
                <w:b/>
                <w:i/>
                <w:sz w:val="24"/>
                <w:szCs w:val="24"/>
              </w:rPr>
            </w:pPr>
          </w:p>
          <w:p w14:paraId="244147C2" w14:textId="77777777" w:rsidR="00E42509" w:rsidRPr="00BB1E00" w:rsidRDefault="00321CC6"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5.</w:t>
            </w:r>
          </w:p>
        </w:tc>
        <w:tc>
          <w:tcPr>
            <w:tcW w:w="14623" w:type="dxa"/>
          </w:tcPr>
          <w:p w14:paraId="776AAF85" w14:textId="77777777" w:rsidR="00321CC6" w:rsidRDefault="00321CC6" w:rsidP="00321CC6">
            <w:pPr>
              <w:ind w:left="34" w:firstLine="893"/>
              <w:jc w:val="both"/>
              <w:rPr>
                <w:rFonts w:ascii="Times New Roman" w:hAnsi="Times New Roman" w:cs="Times New Roman"/>
                <w:i/>
                <w:sz w:val="24"/>
                <w:szCs w:val="24"/>
              </w:rPr>
            </w:pPr>
          </w:p>
          <w:p w14:paraId="52DC7D8C" w14:textId="77777777"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 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14:paraId="6FC943FD" w14:textId="77777777" w:rsidR="00E42509" w:rsidRDefault="00E42509" w:rsidP="00084AB4">
            <w:pPr>
              <w:ind w:left="34" w:firstLine="893"/>
              <w:jc w:val="both"/>
              <w:rPr>
                <w:rFonts w:ascii="Times New Roman" w:hAnsi="Times New Roman" w:cs="Times New Roman"/>
                <w:i/>
                <w:sz w:val="24"/>
                <w:szCs w:val="24"/>
              </w:rPr>
            </w:pPr>
          </w:p>
        </w:tc>
      </w:tr>
      <w:tr w:rsidR="00321CC6" w:rsidRPr="00E42509" w14:paraId="55EDBD71" w14:textId="77777777" w:rsidTr="0059586C">
        <w:tc>
          <w:tcPr>
            <w:tcW w:w="849" w:type="dxa"/>
          </w:tcPr>
          <w:p w14:paraId="640AE461" w14:textId="77777777" w:rsidR="00321CC6" w:rsidRPr="007915AC" w:rsidRDefault="00321CC6" w:rsidP="000D0CC3">
            <w:pPr>
              <w:rPr>
                <w:rFonts w:ascii="Times New Roman" w:hAnsi="Times New Roman" w:cs="Times New Roman"/>
                <w:b/>
                <w:i/>
                <w:sz w:val="24"/>
                <w:szCs w:val="24"/>
              </w:rPr>
            </w:pPr>
          </w:p>
          <w:p w14:paraId="10E858E0"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321CC6" w:rsidRPr="007915AC">
              <w:rPr>
                <w:rFonts w:ascii="Times New Roman" w:hAnsi="Times New Roman" w:cs="Times New Roman"/>
                <w:b/>
                <w:i/>
                <w:sz w:val="24"/>
                <w:szCs w:val="24"/>
              </w:rPr>
              <w:t>2.</w:t>
            </w:r>
          </w:p>
        </w:tc>
        <w:tc>
          <w:tcPr>
            <w:tcW w:w="14623" w:type="dxa"/>
          </w:tcPr>
          <w:p w14:paraId="3CA6319D" w14:textId="77777777" w:rsidR="007915AC" w:rsidRPr="007915AC" w:rsidRDefault="007915AC" w:rsidP="00321CC6">
            <w:pPr>
              <w:ind w:firstLine="851"/>
              <w:rPr>
                <w:rFonts w:ascii="Times New Roman" w:hAnsi="Times New Roman" w:cs="Times New Roman"/>
                <w:b/>
                <w:i/>
                <w:sz w:val="24"/>
                <w:szCs w:val="24"/>
              </w:rPr>
            </w:pPr>
          </w:p>
          <w:p w14:paraId="4ECA1C44" w14:textId="77777777" w:rsidR="007915AC" w:rsidRPr="007915AC" w:rsidRDefault="00321CC6" w:rsidP="007915AC">
            <w:pPr>
              <w:ind w:firstLine="851"/>
              <w:rPr>
                <w:rFonts w:ascii="Times New Roman" w:hAnsi="Times New Roman" w:cs="Times New Roman"/>
                <w:b/>
                <w:i/>
                <w:sz w:val="24"/>
                <w:szCs w:val="24"/>
              </w:rPr>
            </w:pPr>
            <w:r w:rsidRPr="007915AC">
              <w:rPr>
                <w:rFonts w:ascii="Times New Roman" w:hAnsi="Times New Roman" w:cs="Times New Roman"/>
                <w:b/>
                <w:i/>
                <w:sz w:val="24"/>
                <w:szCs w:val="24"/>
              </w:rPr>
              <w:t>2. Необходимость проведения ремонтных работ на объектах электросетевого хозяйства;</w:t>
            </w:r>
          </w:p>
          <w:p w14:paraId="3AAB3A70" w14:textId="77777777" w:rsidR="00321CC6" w:rsidRPr="007915AC" w:rsidRDefault="00321CC6" w:rsidP="007915AC">
            <w:pPr>
              <w:ind w:firstLine="851"/>
              <w:rPr>
                <w:rFonts w:ascii="Times New Roman" w:hAnsi="Times New Roman" w:cs="Times New Roman"/>
                <w:b/>
                <w:i/>
                <w:sz w:val="24"/>
                <w:szCs w:val="24"/>
              </w:rPr>
            </w:pPr>
          </w:p>
        </w:tc>
      </w:tr>
      <w:tr w:rsidR="007915AC" w:rsidRPr="00E42509" w14:paraId="7C2B1ED2" w14:textId="77777777" w:rsidTr="0059586C">
        <w:tc>
          <w:tcPr>
            <w:tcW w:w="15472" w:type="dxa"/>
            <w:gridSpan w:val="2"/>
          </w:tcPr>
          <w:p w14:paraId="1C898154" w14:textId="77777777" w:rsidR="007915AC" w:rsidRDefault="007915AC" w:rsidP="007915A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2332EDB" w14:textId="77777777" w:rsidR="007915AC" w:rsidRPr="007915AC" w:rsidRDefault="007915AC" w:rsidP="000B1F7F">
            <w:pPr>
              <w:ind w:left="884" w:hanging="33"/>
              <w:rPr>
                <w:rFonts w:ascii="Times New Roman" w:hAnsi="Times New Roman" w:cs="Times New Roman"/>
                <w:sz w:val="20"/>
                <w:szCs w:val="20"/>
              </w:rPr>
            </w:pPr>
            <w:r w:rsidRPr="007915AC">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6099825D" w14:textId="77777777" w:rsidR="007915AC" w:rsidRPr="00E42509" w:rsidRDefault="007915AC" w:rsidP="00321CC6">
            <w:pPr>
              <w:ind w:firstLine="851"/>
              <w:rPr>
                <w:rFonts w:ascii="Times New Roman" w:hAnsi="Times New Roman" w:cs="Times New Roman"/>
                <w:i/>
                <w:sz w:val="24"/>
                <w:szCs w:val="24"/>
              </w:rPr>
            </w:pPr>
          </w:p>
        </w:tc>
      </w:tr>
      <w:tr w:rsidR="00321CC6" w:rsidRPr="00E42509" w14:paraId="2E25B24F" w14:textId="77777777" w:rsidTr="0059586C">
        <w:tc>
          <w:tcPr>
            <w:tcW w:w="849" w:type="dxa"/>
          </w:tcPr>
          <w:p w14:paraId="1D4A53DB" w14:textId="77777777" w:rsidR="007915AC" w:rsidRPr="007915AC" w:rsidRDefault="007915AC" w:rsidP="000D0CC3">
            <w:pPr>
              <w:rPr>
                <w:rFonts w:ascii="Times New Roman" w:hAnsi="Times New Roman" w:cs="Times New Roman"/>
                <w:b/>
                <w:i/>
                <w:sz w:val="24"/>
                <w:szCs w:val="24"/>
              </w:rPr>
            </w:pPr>
          </w:p>
          <w:p w14:paraId="477FABE2"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7915AC" w:rsidRPr="007915AC">
              <w:rPr>
                <w:rFonts w:ascii="Times New Roman" w:hAnsi="Times New Roman" w:cs="Times New Roman"/>
                <w:b/>
                <w:i/>
                <w:sz w:val="24"/>
                <w:szCs w:val="24"/>
              </w:rPr>
              <w:t>3.</w:t>
            </w:r>
          </w:p>
        </w:tc>
        <w:tc>
          <w:tcPr>
            <w:tcW w:w="14623" w:type="dxa"/>
          </w:tcPr>
          <w:p w14:paraId="07F1E734" w14:textId="77777777" w:rsidR="007915AC" w:rsidRPr="007915AC" w:rsidRDefault="007915AC" w:rsidP="00321CC6">
            <w:pPr>
              <w:ind w:firstLine="851"/>
              <w:rPr>
                <w:rFonts w:ascii="Times New Roman" w:hAnsi="Times New Roman" w:cs="Times New Roman"/>
                <w:b/>
                <w:i/>
                <w:sz w:val="24"/>
                <w:szCs w:val="24"/>
              </w:rPr>
            </w:pPr>
          </w:p>
          <w:p w14:paraId="663F7128" w14:textId="77777777" w:rsidR="00321CC6" w:rsidRPr="007915AC" w:rsidRDefault="007915AC" w:rsidP="00321CC6">
            <w:pPr>
              <w:ind w:firstLine="851"/>
              <w:rPr>
                <w:rFonts w:ascii="Times New Roman" w:hAnsi="Times New Roman" w:cs="Times New Roman"/>
                <w:b/>
                <w:i/>
                <w:sz w:val="24"/>
                <w:szCs w:val="24"/>
              </w:rPr>
            </w:pPr>
            <w:r w:rsidRPr="007915AC">
              <w:rPr>
                <w:rFonts w:ascii="Times New Roman" w:hAnsi="Times New Roman" w:cs="Times New Roman"/>
                <w:b/>
                <w:i/>
                <w:sz w:val="24"/>
                <w:szCs w:val="24"/>
              </w:rPr>
              <w:t>3. Предотвращение или ликвидация аварийных электроэнергетических режимов.</w:t>
            </w:r>
          </w:p>
          <w:p w14:paraId="2AE4FF5F" w14:textId="77777777" w:rsidR="007915AC" w:rsidRPr="007915AC" w:rsidRDefault="007915AC" w:rsidP="00321CC6">
            <w:pPr>
              <w:ind w:firstLine="851"/>
              <w:rPr>
                <w:rFonts w:ascii="Times New Roman" w:hAnsi="Times New Roman" w:cs="Times New Roman"/>
                <w:b/>
                <w:i/>
                <w:sz w:val="24"/>
                <w:szCs w:val="24"/>
              </w:rPr>
            </w:pPr>
          </w:p>
        </w:tc>
      </w:tr>
      <w:tr w:rsidR="004D3A7C" w:rsidRPr="00E42509" w14:paraId="17D44D7C" w14:textId="77777777" w:rsidTr="0059586C">
        <w:tc>
          <w:tcPr>
            <w:tcW w:w="849" w:type="dxa"/>
          </w:tcPr>
          <w:p w14:paraId="77364F85" w14:textId="77777777" w:rsidR="00EB7F42" w:rsidRPr="00EB7F42" w:rsidRDefault="00EB7F42" w:rsidP="000D0CC3">
            <w:pPr>
              <w:rPr>
                <w:rFonts w:ascii="Times New Roman" w:hAnsi="Times New Roman" w:cs="Times New Roman"/>
                <w:b/>
                <w:i/>
                <w:sz w:val="28"/>
                <w:szCs w:val="28"/>
              </w:rPr>
            </w:pPr>
          </w:p>
          <w:p w14:paraId="7995A4D0" w14:textId="77777777" w:rsidR="004D3A7C" w:rsidRPr="00EB7F42" w:rsidRDefault="004D3A7C" w:rsidP="000D0CC3">
            <w:pPr>
              <w:rPr>
                <w:rFonts w:ascii="Times New Roman" w:hAnsi="Times New Roman" w:cs="Times New Roman"/>
                <w:b/>
                <w:i/>
                <w:sz w:val="28"/>
                <w:szCs w:val="28"/>
              </w:rPr>
            </w:pPr>
            <w:r w:rsidRPr="00EB7F42">
              <w:rPr>
                <w:rFonts w:ascii="Times New Roman" w:hAnsi="Times New Roman" w:cs="Times New Roman"/>
                <w:b/>
                <w:i/>
                <w:sz w:val="28"/>
                <w:szCs w:val="28"/>
              </w:rPr>
              <w:t>2.</w:t>
            </w:r>
          </w:p>
        </w:tc>
        <w:tc>
          <w:tcPr>
            <w:tcW w:w="14623" w:type="dxa"/>
          </w:tcPr>
          <w:p w14:paraId="7CE0B75F" w14:textId="77777777" w:rsidR="00D32EFC" w:rsidRPr="00855C09" w:rsidRDefault="00D32EFC" w:rsidP="00D32EFC">
            <w:pPr>
              <w:ind w:firstLine="851"/>
              <w:rPr>
                <w:rFonts w:ascii="Times New Roman" w:hAnsi="Times New Roman" w:cs="Times New Roman"/>
                <w:b/>
                <w:i/>
                <w:sz w:val="20"/>
                <w:szCs w:val="28"/>
              </w:rPr>
            </w:pPr>
          </w:p>
          <w:p w14:paraId="53E7A26F" w14:textId="77777777" w:rsidR="004D3A7C" w:rsidRDefault="00D32EFC" w:rsidP="00D32EFC">
            <w:pPr>
              <w:ind w:firstLine="851"/>
              <w:rPr>
                <w:rFonts w:ascii="Times New Roman" w:hAnsi="Times New Roman" w:cs="Times New Roman"/>
                <w:b/>
                <w:i/>
                <w:sz w:val="28"/>
                <w:szCs w:val="28"/>
              </w:rPr>
            </w:pPr>
            <w:r w:rsidRPr="00120986">
              <w:rPr>
                <w:rFonts w:ascii="Times New Roman" w:hAnsi="Times New Roman" w:cs="Times New Roman"/>
                <w:b/>
                <w:i/>
                <w:sz w:val="28"/>
                <w:szCs w:val="28"/>
              </w:rPr>
              <w:t>Основания для введения полного и (или) частичного ограничения режима потребления электрической энергии для физических лиц</w:t>
            </w:r>
          </w:p>
          <w:p w14:paraId="784F5DF4" w14:textId="77777777" w:rsidR="00D32EFC" w:rsidRPr="00855C09" w:rsidRDefault="00D32EFC" w:rsidP="00D32EFC">
            <w:pPr>
              <w:ind w:firstLine="851"/>
              <w:rPr>
                <w:rFonts w:ascii="Times New Roman" w:hAnsi="Times New Roman" w:cs="Times New Roman"/>
                <w:b/>
                <w:i/>
                <w:sz w:val="18"/>
                <w:szCs w:val="28"/>
              </w:rPr>
            </w:pPr>
          </w:p>
        </w:tc>
      </w:tr>
      <w:tr w:rsidR="00D32EFC" w:rsidRPr="00E42509" w14:paraId="007A6490" w14:textId="77777777" w:rsidTr="0059586C">
        <w:tc>
          <w:tcPr>
            <w:tcW w:w="849" w:type="dxa"/>
          </w:tcPr>
          <w:p w14:paraId="46AD3AA1" w14:textId="77777777" w:rsidR="00EB7F42" w:rsidRDefault="00EB7F42" w:rsidP="00C434FD">
            <w:pPr>
              <w:rPr>
                <w:rFonts w:ascii="Times New Roman" w:hAnsi="Times New Roman" w:cs="Times New Roman"/>
                <w:b/>
                <w:i/>
                <w:sz w:val="24"/>
                <w:szCs w:val="24"/>
              </w:rPr>
            </w:pPr>
          </w:p>
          <w:p w14:paraId="7EAF0F3F"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w:t>
            </w:r>
          </w:p>
        </w:tc>
        <w:tc>
          <w:tcPr>
            <w:tcW w:w="14623" w:type="dxa"/>
          </w:tcPr>
          <w:p w14:paraId="1CE8DF25" w14:textId="77777777" w:rsidR="00D32EFC" w:rsidRDefault="00D32EFC" w:rsidP="00C434FD">
            <w:pPr>
              <w:ind w:firstLine="851"/>
              <w:rPr>
                <w:rFonts w:ascii="Times New Roman" w:hAnsi="Times New Roman" w:cs="Times New Roman"/>
                <w:b/>
                <w:i/>
                <w:sz w:val="24"/>
                <w:szCs w:val="24"/>
              </w:rPr>
            </w:pPr>
          </w:p>
          <w:p w14:paraId="2CC560A4" w14:textId="77777777" w:rsidR="00D32EFC" w:rsidRDefault="00D32EFC" w:rsidP="00C434FD">
            <w:pPr>
              <w:ind w:firstLine="851"/>
              <w:rPr>
                <w:rFonts w:ascii="Times New Roman" w:hAnsi="Times New Roman" w:cs="Times New Roman"/>
                <w:b/>
                <w:i/>
                <w:sz w:val="24"/>
                <w:szCs w:val="24"/>
              </w:rPr>
            </w:pPr>
            <w:r w:rsidRPr="00257652">
              <w:rPr>
                <w:rFonts w:ascii="Times New Roman" w:hAnsi="Times New Roman" w:cs="Times New Roman"/>
                <w:b/>
                <w:i/>
                <w:sz w:val="24"/>
                <w:szCs w:val="24"/>
              </w:rPr>
              <w:t>Исполнитель ограничивает</w:t>
            </w:r>
            <w:r w:rsidRPr="00295DAD">
              <w:rPr>
                <w:rFonts w:ascii="Times New Roman" w:hAnsi="Times New Roman" w:cs="Times New Roman"/>
                <w:b/>
                <w:i/>
                <w:sz w:val="24"/>
                <w:szCs w:val="24"/>
              </w:rPr>
              <w:t xml:space="preserve"> или приостанавливает предоставление коммунальной услуги, предварительно уведомив об этом потребителя, в случае:</w:t>
            </w:r>
          </w:p>
          <w:p w14:paraId="2B193105" w14:textId="77777777" w:rsidR="00D32EFC" w:rsidRPr="00120986" w:rsidRDefault="00D32EFC" w:rsidP="00C434FD">
            <w:pPr>
              <w:ind w:firstLine="851"/>
              <w:rPr>
                <w:rFonts w:ascii="Times New Roman" w:hAnsi="Times New Roman" w:cs="Times New Roman"/>
                <w:b/>
                <w:i/>
                <w:sz w:val="24"/>
                <w:szCs w:val="24"/>
              </w:rPr>
            </w:pPr>
          </w:p>
        </w:tc>
      </w:tr>
      <w:tr w:rsidR="00D32EFC" w:rsidRPr="00E42509" w14:paraId="696719D4" w14:textId="77777777" w:rsidTr="0059586C">
        <w:tc>
          <w:tcPr>
            <w:tcW w:w="849" w:type="dxa"/>
          </w:tcPr>
          <w:p w14:paraId="72709052" w14:textId="77777777" w:rsidR="00EB7F42" w:rsidRDefault="00EB7F42" w:rsidP="00C434FD">
            <w:pPr>
              <w:rPr>
                <w:rFonts w:ascii="Times New Roman" w:hAnsi="Times New Roman" w:cs="Times New Roman"/>
                <w:b/>
                <w:i/>
                <w:sz w:val="24"/>
                <w:szCs w:val="24"/>
              </w:rPr>
            </w:pPr>
          </w:p>
          <w:p w14:paraId="635D99D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.1</w:t>
            </w:r>
          </w:p>
        </w:tc>
        <w:tc>
          <w:tcPr>
            <w:tcW w:w="14623" w:type="dxa"/>
          </w:tcPr>
          <w:p w14:paraId="18E3C2D2" w14:textId="77777777" w:rsidR="00D32EFC" w:rsidRDefault="00D32EFC" w:rsidP="00C434FD">
            <w:pPr>
              <w:ind w:firstLine="885"/>
              <w:rPr>
                <w:rFonts w:ascii="Times New Roman" w:hAnsi="Times New Roman" w:cs="Times New Roman"/>
                <w:i/>
                <w:sz w:val="24"/>
                <w:szCs w:val="24"/>
              </w:rPr>
            </w:pPr>
          </w:p>
          <w:p w14:paraId="74B5B379" w14:textId="77777777" w:rsidR="00D32EFC" w:rsidRDefault="00D32EFC" w:rsidP="00E331F6">
            <w:pPr>
              <w:ind w:firstLine="885"/>
              <w:jc w:val="both"/>
              <w:rPr>
                <w:rFonts w:ascii="Times New Roman" w:hAnsi="Times New Roman" w:cs="Times New Roman"/>
                <w:i/>
                <w:sz w:val="24"/>
                <w:szCs w:val="24"/>
              </w:rPr>
            </w:pPr>
            <w:r>
              <w:rPr>
                <w:rFonts w:ascii="Times New Roman" w:hAnsi="Times New Roman" w:cs="Times New Roman"/>
                <w:i/>
                <w:sz w:val="24"/>
                <w:szCs w:val="24"/>
              </w:rPr>
              <w:t>Н</w:t>
            </w:r>
            <w:r w:rsidRPr="00295DAD">
              <w:rPr>
                <w:rFonts w:ascii="Times New Roman" w:hAnsi="Times New Roman" w:cs="Times New Roman"/>
                <w:i/>
                <w:sz w:val="24"/>
                <w:szCs w:val="24"/>
              </w:rPr>
              <w:t xml:space="preserve">еполной оплаты потребителем коммунальной услуги в порядке и сроки, которые установлены </w:t>
            </w:r>
            <w:r w:rsidRPr="00445818">
              <w:rPr>
                <w:rFonts w:ascii="Times New Roman" w:hAnsi="Times New Roman" w:cs="Times New Roman"/>
                <w:i/>
                <w:sz w:val="24"/>
                <w:szCs w:val="24"/>
              </w:rPr>
              <w:t>Правила</w:t>
            </w:r>
            <w:r>
              <w:rPr>
                <w:rFonts w:ascii="Times New Roman" w:hAnsi="Times New Roman" w:cs="Times New Roman"/>
                <w:i/>
                <w:sz w:val="24"/>
                <w:szCs w:val="24"/>
              </w:rPr>
              <w:t>ми</w:t>
            </w:r>
            <w:r w:rsidRPr="00445818">
              <w:rPr>
                <w:rFonts w:ascii="Times New Roman" w:hAnsi="Times New Roman" w:cs="Times New Roman"/>
                <w:i/>
                <w:sz w:val="24"/>
                <w:szCs w:val="24"/>
              </w:rPr>
              <w:t xml:space="preserve">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250FCD">
              <w:rPr>
                <w:rFonts w:ascii="Times New Roman" w:hAnsi="Times New Roman" w:cs="Times New Roman"/>
                <w:i/>
                <w:sz w:val="24"/>
                <w:szCs w:val="24"/>
              </w:rPr>
              <w:t xml:space="preserve"> </w:t>
            </w:r>
            <w:r w:rsidR="00250FCD" w:rsidRPr="00B05798">
              <w:rPr>
                <w:rFonts w:ascii="Times New Roman" w:hAnsi="Times New Roman" w:cs="Times New Roman"/>
                <w:i/>
                <w:sz w:val="24"/>
                <w:szCs w:val="24"/>
              </w:rPr>
              <w:t>п.119</w:t>
            </w:r>
          </w:p>
          <w:p w14:paraId="79B32A35" w14:textId="77777777" w:rsidR="00D32EFC" w:rsidRDefault="00D32EFC" w:rsidP="00C434FD">
            <w:pPr>
              <w:ind w:firstLine="885"/>
              <w:rPr>
                <w:rFonts w:ascii="Times New Roman" w:hAnsi="Times New Roman" w:cs="Times New Roman"/>
                <w:sz w:val="20"/>
                <w:szCs w:val="20"/>
              </w:rPr>
            </w:pPr>
          </w:p>
        </w:tc>
      </w:tr>
      <w:tr w:rsidR="00D32EFC" w:rsidRPr="00E42509" w14:paraId="607BF11B" w14:textId="77777777" w:rsidTr="0059586C">
        <w:tc>
          <w:tcPr>
            <w:tcW w:w="15472" w:type="dxa"/>
            <w:gridSpan w:val="2"/>
          </w:tcPr>
          <w:p w14:paraId="3356CD7B"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2415BE01" w14:textId="6C57A0FF"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Исполнитель в случае неполной оплаты потребителем коммунальной услуги вправе после письменного предупреждения (уведомления) потребителя-должника приостановить предоставление такой коммунальной услуги в следующем порядке:</w:t>
            </w:r>
          </w:p>
          <w:p w14:paraId="7126E96D"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w:t>
            </w:r>
            <w:r w:rsidRPr="00D82F18">
              <w:rPr>
                <w:rFonts w:ascii="Times New Roman" w:hAnsi="Times New Roman" w:cs="Times New Roman"/>
                <w:sz w:val="20"/>
                <w:szCs w:val="20"/>
              </w:rPr>
              <w:t>услуги в течение 20 дней со дня доставки</w:t>
            </w:r>
            <w:r w:rsidRPr="00046DFF">
              <w:rPr>
                <w:rFonts w:ascii="Times New Roman" w:hAnsi="Times New Roman" w:cs="Times New Roman"/>
                <w:sz w:val="20"/>
                <w:szCs w:val="20"/>
              </w:rPr>
              <w:t xml:space="preserve">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w:t>
            </w:r>
            <w:r w:rsidRPr="00046DFF">
              <w:rPr>
                <w:rFonts w:ascii="Times New Roman" w:hAnsi="Times New Roman" w:cs="Times New Roman"/>
                <w:sz w:val="20"/>
                <w:szCs w:val="20"/>
              </w:rPr>
              <w:lastRenderedPageBreak/>
              <w:t>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14:paraId="7CD5FC38"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3839F9D7" w14:textId="77777777" w:rsidR="00D32EFC"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w:t>
            </w:r>
            <w:r w:rsidRPr="00D82F18">
              <w:rPr>
                <w:rFonts w:ascii="Times New Roman" w:hAnsi="Times New Roman" w:cs="Times New Roman"/>
                <w:sz w:val="20"/>
                <w:szCs w:val="20"/>
              </w:rPr>
              <w:t>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w:t>
            </w:r>
            <w:r w:rsidRPr="00046DFF">
              <w:rPr>
                <w:rFonts w:ascii="Times New Roman" w:hAnsi="Times New Roman" w:cs="Times New Roman"/>
                <w:sz w:val="20"/>
                <w:szCs w:val="20"/>
              </w:rPr>
              <w:t>, а в многоквартирных домах также за исклю</w:t>
            </w:r>
            <w:r>
              <w:rPr>
                <w:rFonts w:ascii="Times New Roman" w:hAnsi="Times New Roman" w:cs="Times New Roman"/>
                <w:sz w:val="20"/>
                <w:szCs w:val="20"/>
              </w:rPr>
              <w:t>чением холодного водоснабжения.</w:t>
            </w:r>
          </w:p>
          <w:p w14:paraId="6ACEAC8A" w14:textId="77777777" w:rsidR="002448E6" w:rsidRDefault="002448E6" w:rsidP="000010A1">
            <w:pPr>
              <w:ind w:left="742" w:firstLine="851"/>
              <w:jc w:val="both"/>
              <w:rPr>
                <w:rFonts w:ascii="Times New Roman" w:hAnsi="Times New Roman" w:cs="Times New Roman"/>
                <w:sz w:val="20"/>
                <w:szCs w:val="20"/>
              </w:rPr>
            </w:pPr>
          </w:p>
          <w:p w14:paraId="23326C92" w14:textId="77777777" w:rsidR="00D32EFC" w:rsidRDefault="00D32EFC" w:rsidP="00257652">
            <w:pPr>
              <w:ind w:left="742" w:firstLine="851"/>
              <w:jc w:val="both"/>
              <w:rPr>
                <w:rFonts w:ascii="Times New Roman" w:hAnsi="Times New Roman" w:cs="Times New Roman"/>
                <w:b/>
                <w:i/>
                <w:sz w:val="24"/>
                <w:szCs w:val="24"/>
              </w:rPr>
            </w:pPr>
          </w:p>
        </w:tc>
      </w:tr>
      <w:tr w:rsidR="00D32EFC" w:rsidRPr="00E42509" w14:paraId="5A2C2853" w14:textId="77777777" w:rsidTr="0059586C">
        <w:tc>
          <w:tcPr>
            <w:tcW w:w="849" w:type="dxa"/>
          </w:tcPr>
          <w:p w14:paraId="0DDD915F" w14:textId="77777777" w:rsidR="00EB7F42" w:rsidRDefault="00EB7F42" w:rsidP="00C434FD">
            <w:pPr>
              <w:rPr>
                <w:rFonts w:ascii="Times New Roman" w:hAnsi="Times New Roman" w:cs="Times New Roman"/>
                <w:b/>
                <w:i/>
                <w:sz w:val="24"/>
                <w:szCs w:val="24"/>
              </w:rPr>
            </w:pPr>
          </w:p>
          <w:p w14:paraId="081EA6F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.2.</w:t>
            </w:r>
          </w:p>
        </w:tc>
        <w:tc>
          <w:tcPr>
            <w:tcW w:w="14623" w:type="dxa"/>
          </w:tcPr>
          <w:p w14:paraId="1AF7B662" w14:textId="77777777" w:rsidR="00D32EFC" w:rsidRDefault="00D32EFC" w:rsidP="00C434FD">
            <w:pPr>
              <w:ind w:firstLine="885"/>
              <w:rPr>
                <w:rFonts w:ascii="Times New Roman" w:hAnsi="Times New Roman" w:cs="Times New Roman"/>
                <w:i/>
                <w:sz w:val="24"/>
                <w:szCs w:val="24"/>
              </w:rPr>
            </w:pPr>
          </w:p>
          <w:p w14:paraId="2C1C9BFA"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445818">
              <w:rPr>
                <w:rFonts w:ascii="Times New Roman" w:hAnsi="Times New Roman" w:cs="Times New Roman"/>
                <w:i/>
                <w:sz w:val="24"/>
                <w:szCs w:val="24"/>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60989F82" w14:textId="77777777" w:rsidR="00D32EFC" w:rsidRPr="005F3C68" w:rsidRDefault="00D32EFC" w:rsidP="00C434FD">
            <w:pPr>
              <w:ind w:firstLine="885"/>
              <w:rPr>
                <w:rFonts w:ascii="Times New Roman" w:hAnsi="Times New Roman" w:cs="Times New Roman"/>
                <w:i/>
                <w:sz w:val="24"/>
                <w:szCs w:val="24"/>
              </w:rPr>
            </w:pPr>
          </w:p>
        </w:tc>
      </w:tr>
      <w:tr w:rsidR="00D32EFC" w:rsidRPr="00E42509" w14:paraId="3B9962F2" w14:textId="77777777" w:rsidTr="0059586C">
        <w:tc>
          <w:tcPr>
            <w:tcW w:w="849" w:type="dxa"/>
          </w:tcPr>
          <w:p w14:paraId="6B13D9C8" w14:textId="77777777" w:rsidR="00EB7F42" w:rsidRDefault="00EB7F42" w:rsidP="00C434FD">
            <w:pPr>
              <w:rPr>
                <w:rFonts w:ascii="Times New Roman" w:hAnsi="Times New Roman" w:cs="Times New Roman"/>
                <w:b/>
                <w:i/>
                <w:sz w:val="24"/>
                <w:szCs w:val="24"/>
              </w:rPr>
            </w:pPr>
          </w:p>
          <w:p w14:paraId="7396C17E"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w:t>
            </w:r>
          </w:p>
        </w:tc>
        <w:tc>
          <w:tcPr>
            <w:tcW w:w="14623" w:type="dxa"/>
          </w:tcPr>
          <w:p w14:paraId="7989F814" w14:textId="77777777" w:rsidR="00D32EFC" w:rsidRDefault="00D32EFC" w:rsidP="00C434FD">
            <w:pPr>
              <w:ind w:firstLine="851"/>
              <w:rPr>
                <w:rFonts w:ascii="Times New Roman" w:hAnsi="Times New Roman" w:cs="Times New Roman"/>
                <w:b/>
                <w:i/>
                <w:sz w:val="24"/>
                <w:szCs w:val="24"/>
              </w:rPr>
            </w:pPr>
          </w:p>
          <w:p w14:paraId="3CFF1A77" w14:textId="6E183A5E" w:rsidR="00B05798" w:rsidRDefault="00B05798" w:rsidP="002D7193">
            <w:pPr>
              <w:ind w:firstLine="851"/>
              <w:rPr>
                <w:rFonts w:ascii="Times New Roman" w:hAnsi="Times New Roman" w:cs="Times New Roman"/>
                <w:sz w:val="20"/>
                <w:szCs w:val="20"/>
              </w:rPr>
            </w:pPr>
            <w:r w:rsidRPr="00B05798">
              <w:rPr>
                <w:rFonts w:ascii="Times New Roman" w:hAnsi="Times New Roman" w:cs="Times New Roman"/>
                <w:sz w:val="20"/>
                <w:szCs w:val="20"/>
              </w:rPr>
              <w:t xml:space="preserve">В соответствии с п. </w:t>
            </w:r>
            <w:r w:rsidR="00305411" w:rsidRPr="00B05798">
              <w:rPr>
                <w:rFonts w:ascii="Times New Roman" w:hAnsi="Times New Roman" w:cs="Times New Roman"/>
                <w:sz w:val="20"/>
                <w:szCs w:val="20"/>
              </w:rPr>
              <w:t>115 Правил</w:t>
            </w:r>
            <w:r w:rsidRPr="00B05798">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введенных в действие постановлением Правительства № 354 от 06.05.2011г. </w:t>
            </w:r>
          </w:p>
          <w:p w14:paraId="4DDF5B3F" w14:textId="77777777" w:rsidR="002D7193" w:rsidRPr="00B05798" w:rsidRDefault="002D7193" w:rsidP="00B05798">
            <w:pPr>
              <w:ind w:left="742" w:firstLine="851"/>
              <w:rPr>
                <w:rFonts w:ascii="Times New Roman" w:hAnsi="Times New Roman" w:cs="Times New Roman"/>
                <w:sz w:val="20"/>
                <w:szCs w:val="20"/>
              </w:rPr>
            </w:pPr>
          </w:p>
          <w:p w14:paraId="23FCFD98" w14:textId="1E47A2BB" w:rsidR="00D32EFC" w:rsidRPr="007915AC" w:rsidRDefault="00D32EFC" w:rsidP="0009006D">
            <w:pPr>
              <w:ind w:firstLine="851"/>
              <w:rPr>
                <w:rFonts w:ascii="Times New Roman" w:hAnsi="Times New Roman" w:cs="Times New Roman"/>
                <w:b/>
                <w:i/>
                <w:sz w:val="24"/>
                <w:szCs w:val="24"/>
              </w:rPr>
            </w:pPr>
            <w:r w:rsidRPr="004D3A7C">
              <w:rPr>
                <w:rFonts w:ascii="Times New Roman" w:hAnsi="Times New Roman" w:cs="Times New Roman"/>
                <w:b/>
                <w:i/>
                <w:sz w:val="24"/>
                <w:szCs w:val="24"/>
              </w:rPr>
              <w:t>Исполнитель</w:t>
            </w:r>
            <w:r>
              <w:rPr>
                <w:rFonts w:ascii="Times New Roman" w:hAnsi="Times New Roman" w:cs="Times New Roman"/>
                <w:b/>
                <w:i/>
                <w:sz w:val="24"/>
                <w:szCs w:val="24"/>
              </w:rPr>
              <w:t xml:space="preserve"> </w:t>
            </w:r>
            <w:r w:rsidRPr="004D3A7C">
              <w:rPr>
                <w:rFonts w:ascii="Times New Roman" w:hAnsi="Times New Roman" w:cs="Times New Roman"/>
                <w:b/>
                <w:i/>
                <w:sz w:val="24"/>
                <w:szCs w:val="24"/>
              </w:rPr>
              <w:t>ограничивает или приостанавливает предоставление коммунальных услуг без предварительного уведомления потребителя в случае</w:t>
            </w:r>
            <w:r>
              <w:rPr>
                <w:rFonts w:ascii="Times New Roman" w:hAnsi="Times New Roman" w:cs="Times New Roman"/>
                <w:b/>
                <w:i/>
                <w:sz w:val="24"/>
                <w:szCs w:val="24"/>
              </w:rPr>
              <w:t>*</w:t>
            </w:r>
            <w:r w:rsidRPr="00B05798">
              <w:rPr>
                <w:rFonts w:ascii="Times New Roman" w:hAnsi="Times New Roman" w:cs="Times New Roman"/>
                <w:b/>
                <w:i/>
                <w:sz w:val="24"/>
                <w:szCs w:val="24"/>
              </w:rPr>
              <w:t>:</w:t>
            </w:r>
          </w:p>
        </w:tc>
      </w:tr>
      <w:tr w:rsidR="00D32EFC" w:rsidRPr="00E42509" w14:paraId="3CA2E77B" w14:textId="77777777" w:rsidTr="0059586C">
        <w:tc>
          <w:tcPr>
            <w:tcW w:w="15472" w:type="dxa"/>
            <w:gridSpan w:val="2"/>
          </w:tcPr>
          <w:p w14:paraId="0675B6A2"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CEC1AB9" w14:textId="77777777" w:rsidR="00D32EFC" w:rsidRDefault="00D32EFC" w:rsidP="00D32EFC">
            <w:pPr>
              <w:ind w:left="742"/>
              <w:rPr>
                <w:rFonts w:ascii="Times New Roman" w:hAnsi="Times New Roman" w:cs="Times New Roman"/>
                <w:sz w:val="20"/>
                <w:szCs w:val="20"/>
              </w:rPr>
            </w:pPr>
            <w:r w:rsidRPr="00046DFF">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38CA1C0D" w14:textId="77777777" w:rsidR="00D32EFC" w:rsidRPr="00D32EFC" w:rsidRDefault="00D32EFC" w:rsidP="00D32EFC">
            <w:pPr>
              <w:ind w:left="742"/>
              <w:rPr>
                <w:rFonts w:ascii="Times New Roman" w:hAnsi="Times New Roman" w:cs="Times New Roman"/>
                <w:sz w:val="20"/>
                <w:szCs w:val="20"/>
              </w:rPr>
            </w:pPr>
          </w:p>
        </w:tc>
      </w:tr>
      <w:tr w:rsidR="00D32EFC" w:rsidRPr="00E42509" w14:paraId="46072B18" w14:textId="77777777" w:rsidTr="0059586C">
        <w:tc>
          <w:tcPr>
            <w:tcW w:w="849" w:type="dxa"/>
          </w:tcPr>
          <w:p w14:paraId="50971B78" w14:textId="77777777" w:rsidR="00EB7F42" w:rsidRDefault="00EB7F42" w:rsidP="00C434FD">
            <w:pPr>
              <w:rPr>
                <w:rFonts w:ascii="Times New Roman" w:hAnsi="Times New Roman" w:cs="Times New Roman"/>
                <w:b/>
                <w:i/>
                <w:sz w:val="24"/>
                <w:szCs w:val="24"/>
              </w:rPr>
            </w:pPr>
          </w:p>
          <w:p w14:paraId="5005B6DD"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.1.</w:t>
            </w:r>
          </w:p>
        </w:tc>
        <w:tc>
          <w:tcPr>
            <w:tcW w:w="14623" w:type="dxa"/>
          </w:tcPr>
          <w:p w14:paraId="35923BA6" w14:textId="3D3A9C54"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tc>
      </w:tr>
      <w:tr w:rsidR="00D32EFC" w:rsidRPr="00E42509" w14:paraId="3048A0E0" w14:textId="77777777" w:rsidTr="0059586C">
        <w:tc>
          <w:tcPr>
            <w:tcW w:w="849" w:type="dxa"/>
          </w:tcPr>
          <w:p w14:paraId="1C0CFEC1" w14:textId="77777777" w:rsidR="00EB7F42" w:rsidRDefault="00EB7F42" w:rsidP="00C434FD">
            <w:pPr>
              <w:rPr>
                <w:rFonts w:ascii="Times New Roman" w:hAnsi="Times New Roman" w:cs="Times New Roman"/>
                <w:b/>
                <w:i/>
                <w:sz w:val="24"/>
                <w:szCs w:val="24"/>
              </w:rPr>
            </w:pPr>
          </w:p>
          <w:p w14:paraId="3995ED1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.2.</w:t>
            </w:r>
          </w:p>
        </w:tc>
        <w:tc>
          <w:tcPr>
            <w:tcW w:w="14623" w:type="dxa"/>
          </w:tcPr>
          <w:p w14:paraId="47B51698" w14:textId="77777777" w:rsidR="00D32EFC" w:rsidRDefault="00D32EFC" w:rsidP="00C434FD">
            <w:pPr>
              <w:ind w:firstLine="885"/>
              <w:rPr>
                <w:rFonts w:ascii="Times New Roman" w:hAnsi="Times New Roman" w:cs="Times New Roman"/>
                <w:i/>
                <w:sz w:val="24"/>
                <w:szCs w:val="24"/>
              </w:rPr>
            </w:pPr>
          </w:p>
          <w:p w14:paraId="2ABD03D4" w14:textId="0C8C056E"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tc>
      </w:tr>
      <w:tr w:rsidR="00D32EFC" w:rsidRPr="00E42509" w14:paraId="5A0FDF96" w14:textId="77777777" w:rsidTr="0059586C">
        <w:tc>
          <w:tcPr>
            <w:tcW w:w="849" w:type="dxa"/>
          </w:tcPr>
          <w:p w14:paraId="6D508870" w14:textId="77777777" w:rsidR="00EB7F42" w:rsidRDefault="00EB7F42" w:rsidP="00C434FD">
            <w:pPr>
              <w:rPr>
                <w:rFonts w:ascii="Times New Roman" w:hAnsi="Times New Roman" w:cs="Times New Roman"/>
                <w:b/>
                <w:i/>
                <w:sz w:val="24"/>
                <w:szCs w:val="24"/>
              </w:rPr>
            </w:pPr>
          </w:p>
          <w:p w14:paraId="458F3370"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.3.</w:t>
            </w:r>
          </w:p>
        </w:tc>
        <w:tc>
          <w:tcPr>
            <w:tcW w:w="14623" w:type="dxa"/>
          </w:tcPr>
          <w:p w14:paraId="21B5282E" w14:textId="77777777" w:rsidR="00D32EFC" w:rsidRDefault="00D32EFC" w:rsidP="00C434FD">
            <w:pPr>
              <w:ind w:firstLine="885"/>
              <w:rPr>
                <w:rFonts w:ascii="Times New Roman" w:hAnsi="Times New Roman" w:cs="Times New Roman"/>
                <w:i/>
                <w:sz w:val="24"/>
                <w:szCs w:val="24"/>
              </w:rPr>
            </w:pPr>
          </w:p>
          <w:p w14:paraId="6A8060D6" w14:textId="72B9084D" w:rsidR="00D32EFC" w:rsidRPr="00295DAD" w:rsidRDefault="00D32EFC" w:rsidP="0009006D">
            <w:pPr>
              <w:ind w:firstLine="885"/>
              <w:rPr>
                <w:rFonts w:ascii="Times New Roman" w:hAnsi="Times New Roman" w:cs="Times New Roman"/>
                <w:i/>
                <w:sz w:val="24"/>
                <w:szCs w:val="24"/>
              </w:rPr>
            </w:pPr>
            <w:r>
              <w:rPr>
                <w:rFonts w:ascii="Times New Roman" w:hAnsi="Times New Roman" w:cs="Times New Roman"/>
                <w:i/>
                <w:sz w:val="24"/>
                <w:szCs w:val="24"/>
              </w:rPr>
              <w:t>В</w:t>
            </w:r>
            <w:r w:rsidRPr="00295DAD">
              <w:rPr>
                <w:rFonts w:ascii="Times New Roman" w:hAnsi="Times New Roman" w:cs="Times New Roman"/>
                <w:i/>
                <w:sz w:val="24"/>
                <w:szCs w:val="24"/>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r w:rsidR="00D32EFC" w:rsidRPr="00E42509" w14:paraId="2BD4630A" w14:textId="77777777" w:rsidTr="0059586C">
        <w:tc>
          <w:tcPr>
            <w:tcW w:w="849" w:type="dxa"/>
          </w:tcPr>
          <w:p w14:paraId="2E016246" w14:textId="77777777" w:rsidR="00EB7F42" w:rsidRDefault="00EB7F42" w:rsidP="00C434FD">
            <w:pPr>
              <w:rPr>
                <w:rFonts w:ascii="Times New Roman" w:hAnsi="Times New Roman" w:cs="Times New Roman"/>
                <w:b/>
                <w:i/>
                <w:sz w:val="24"/>
                <w:szCs w:val="24"/>
              </w:rPr>
            </w:pPr>
          </w:p>
          <w:p w14:paraId="0623D6AC"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.4.</w:t>
            </w:r>
          </w:p>
        </w:tc>
        <w:tc>
          <w:tcPr>
            <w:tcW w:w="14623" w:type="dxa"/>
          </w:tcPr>
          <w:p w14:paraId="27EF43A7" w14:textId="77777777" w:rsidR="00D32EFC" w:rsidRDefault="00D32EFC" w:rsidP="00C434FD">
            <w:pPr>
              <w:ind w:firstLine="885"/>
              <w:rPr>
                <w:rFonts w:ascii="Times New Roman" w:hAnsi="Times New Roman" w:cs="Times New Roman"/>
                <w:i/>
                <w:sz w:val="24"/>
                <w:szCs w:val="24"/>
              </w:rPr>
            </w:pPr>
          </w:p>
          <w:p w14:paraId="0E6AA1F8" w14:textId="7E083DEC" w:rsidR="00EB7F42" w:rsidRPr="00295DAD" w:rsidRDefault="00D32EFC" w:rsidP="00855C09">
            <w:pPr>
              <w:ind w:firstLine="885"/>
              <w:rPr>
                <w:rFonts w:ascii="Times New Roman" w:hAnsi="Times New Roman" w:cs="Times New Roman"/>
                <w:i/>
                <w:sz w:val="24"/>
                <w:szCs w:val="24"/>
              </w:rPr>
            </w:pPr>
            <w:r>
              <w:rPr>
                <w:rFonts w:ascii="Times New Roman" w:hAnsi="Times New Roman" w:cs="Times New Roman"/>
                <w:i/>
                <w:sz w:val="24"/>
                <w:szCs w:val="24"/>
              </w:rPr>
              <w:t>И</w:t>
            </w:r>
            <w:r w:rsidRPr="00295DAD">
              <w:rPr>
                <w:rFonts w:ascii="Times New Roman" w:hAnsi="Times New Roman" w:cs="Times New Roman"/>
                <w:i/>
                <w:sz w:val="24"/>
                <w:szCs w:val="24"/>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tc>
      </w:tr>
      <w:tr w:rsidR="00D32EFC" w:rsidRPr="00E42509" w14:paraId="372951F5" w14:textId="77777777" w:rsidTr="0059586C">
        <w:tc>
          <w:tcPr>
            <w:tcW w:w="849" w:type="dxa"/>
          </w:tcPr>
          <w:p w14:paraId="0DE8361A" w14:textId="77777777" w:rsidR="00EB7F42" w:rsidRDefault="00EB7F42" w:rsidP="00C434FD">
            <w:pPr>
              <w:rPr>
                <w:rFonts w:ascii="Times New Roman" w:hAnsi="Times New Roman" w:cs="Times New Roman"/>
                <w:b/>
                <w:i/>
                <w:sz w:val="24"/>
                <w:szCs w:val="24"/>
              </w:rPr>
            </w:pPr>
          </w:p>
          <w:p w14:paraId="2070312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.5.</w:t>
            </w:r>
          </w:p>
        </w:tc>
        <w:tc>
          <w:tcPr>
            <w:tcW w:w="14623" w:type="dxa"/>
          </w:tcPr>
          <w:p w14:paraId="0B1A775E" w14:textId="77777777" w:rsidR="00D32EFC" w:rsidRDefault="00D32EFC" w:rsidP="00C434FD">
            <w:pPr>
              <w:rPr>
                <w:rFonts w:ascii="Times New Roman" w:hAnsi="Times New Roman" w:cs="Times New Roman"/>
                <w:i/>
                <w:sz w:val="24"/>
                <w:szCs w:val="24"/>
              </w:rPr>
            </w:pPr>
          </w:p>
          <w:p w14:paraId="79D68E98" w14:textId="531CCA13" w:rsidR="00D32EFC" w:rsidRPr="00295DAD" w:rsidRDefault="00D32EFC" w:rsidP="00855C09">
            <w:pPr>
              <w:ind w:firstLine="885"/>
              <w:rPr>
                <w:rFonts w:ascii="Times New Roman" w:hAnsi="Times New Roman" w:cs="Times New Roman"/>
                <w:i/>
                <w:sz w:val="24"/>
                <w:szCs w:val="24"/>
              </w:rPr>
            </w:pPr>
            <w:r>
              <w:rPr>
                <w:rFonts w:ascii="Times New Roman" w:hAnsi="Times New Roman" w:cs="Times New Roman"/>
                <w:i/>
                <w:sz w:val="24"/>
                <w:szCs w:val="24"/>
              </w:rPr>
              <w:lastRenderedPageBreak/>
              <w:t>П</w:t>
            </w:r>
            <w:r w:rsidRPr="00295DAD">
              <w:rPr>
                <w:rFonts w:ascii="Times New Roman" w:hAnsi="Times New Roman" w:cs="Times New Roman"/>
                <w:i/>
                <w:sz w:val="24"/>
                <w:szCs w:val="24"/>
              </w:rPr>
              <w:t>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tc>
      </w:tr>
    </w:tbl>
    <w:p w14:paraId="4739FDD8" w14:textId="77777777" w:rsidR="0022525D" w:rsidRPr="00855C09" w:rsidRDefault="0022525D" w:rsidP="00BB1E00">
      <w:pPr>
        <w:rPr>
          <w:rFonts w:ascii="Times New Roman" w:hAnsi="Times New Roman" w:cs="Times New Roman"/>
          <w:i/>
          <w:sz w:val="10"/>
          <w:szCs w:val="24"/>
        </w:rPr>
      </w:pPr>
    </w:p>
    <w:tbl>
      <w:tblPr>
        <w:tblW w:w="15447" w:type="dxa"/>
        <w:tblInd w:w="10" w:type="dxa"/>
        <w:tblCellMar>
          <w:left w:w="0" w:type="dxa"/>
          <w:right w:w="0" w:type="dxa"/>
        </w:tblCellMar>
        <w:tblLook w:val="04A0" w:firstRow="1" w:lastRow="0" w:firstColumn="1" w:lastColumn="0" w:noHBand="0" w:noVBand="1"/>
      </w:tblPr>
      <w:tblGrid>
        <w:gridCol w:w="3682"/>
        <w:gridCol w:w="11765"/>
      </w:tblGrid>
      <w:tr w:rsidR="009275D5" w:rsidRPr="009275D5" w14:paraId="1D90BF5B"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2EED5378" w14:textId="77777777"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sidRPr="009275D5">
              <w:rPr>
                <w:rFonts w:ascii="Times New Roman" w:eastAsia="Calibri" w:hAnsi="Times New Roman" w:cs="Times New Roman"/>
                <w:color w:val="000000"/>
                <w:spacing w:val="-4"/>
                <w:sz w:val="24"/>
                <w:szCs w:val="24"/>
              </w:rPr>
              <w:t>Информация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1CEFA1B0" w14:textId="77777777" w:rsid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Номера телефонов, с которых производится дозвон должникам из числа ФЛ:</w:t>
            </w:r>
          </w:p>
          <w:p w14:paraId="5691079B" w14:textId="77777777" w:rsidR="00A243B3" w:rsidRPr="00305411" w:rsidRDefault="00A243B3" w:rsidP="00305411">
            <w:pPr>
              <w:shd w:val="clear" w:color="auto" w:fill="FFFFFF"/>
              <w:spacing w:after="0" w:line="240" w:lineRule="auto"/>
              <w:rPr>
                <w:rFonts w:ascii="Times New Roman" w:eastAsia="Calibri" w:hAnsi="Times New Roman" w:cs="Times New Roman"/>
                <w:color w:val="000000"/>
                <w:spacing w:val="-4"/>
                <w:sz w:val="24"/>
                <w:szCs w:val="24"/>
              </w:rPr>
            </w:pPr>
          </w:p>
          <w:p w14:paraId="5907728E" w14:textId="1AE8C39E" w:rsidR="00E62BBD" w:rsidRDefault="00817C29" w:rsidP="00305411">
            <w:pPr>
              <w:shd w:val="clear" w:color="auto" w:fill="FFFFFF"/>
              <w:spacing w:after="0" w:line="240" w:lineRule="auto"/>
              <w:rPr>
                <w:rFonts w:ascii="Times New Roman" w:hAnsi="Times New Roman" w:cs="Times New Roman"/>
                <w:sz w:val="24"/>
                <w:szCs w:val="24"/>
              </w:rPr>
            </w:pPr>
            <w:r w:rsidRPr="00817C29">
              <w:rPr>
                <w:rFonts w:ascii="Times New Roman" w:hAnsi="Times New Roman" w:cs="Times New Roman"/>
                <w:sz w:val="24"/>
                <w:szCs w:val="24"/>
              </w:rPr>
              <w:t xml:space="preserve">+79139002725     +79139005122     +79139006191     +79139011985     +79139012040     +79139012048     +79139012080     +79139012082     +79139012086     +79139012089     +79139012095     +79139012165     +79139012191     +79139012193     +79139012237     +79139012280     +79139012291     +79139012312     +79139012336     +79139012338     +79139012371     +79139012381     +79139012382     +79139012400     +79139012476     +79139012507     +79139012509     +79139012548     +79139012561     +79139012562     +79139012623     +79139012631     +79139012648     +79139012659     +79139012672     +79139012692     +79139012716     +79139012784     +79139012795     +79139012822     +79139012852     +79139012862     +79139012881     +79139012891     +79139012908     +79139012934     +79139012940     +79139012943     +79139012950     +79139013028     +79139013071     +79139013149     +79139013166     +79139013168     +79139013187     +79139013189     +79139013195     +79139013198     +79139013203     +79139013204     +79139013226     +79139013277     +79139013296     +79139013310     +79139013320     +79139013409     +79139013446     +79139013644     +79139013653     +79139013654     +79139013682     +79139013683     +79139013685     +79139013706     +79139013718     +79139013800     +79139013802     +79139013849     +79139013850     +79139013871     +79139013889     +79139013937     +79139013967     +79139014083     +79139014162     +79139014187     +79139014193     +79139014213     +79139014225     +79139014239     +79139014264     +79139014395     +79139014415     +79139014451     +79139014561     +79139014589     +79139014599     +79139014636     +79139014690     +79139014746     +79830315719     +79830315720     +79830315721     +79830315722     +79830315723     +79830315724     +79830315725     +79830315726     +79830315727     +79830315728     +79830315729     +79830315730     +79830315731     +79830315732     +79830315733     +79830315734     +79830315735     +79830315736     +79830315737     +79830315738     +79830315739     +79830315740     +79830315741     +79830315742     +79830315743     +79830315744     +79830315745     +79830315746     +79830315747     +79830315748     +79830315749     +79830315750     +79830315751     +79830315752     +79830315753     +79830315754     +79830315755     +79830315756     +79830315757     +79830315758     +79830315759     +79830315760     +79830315761     +79830315762     +79830315763     +79830315764     +79830315765     +79830315766     +79830315767     +79830315768     +79830315769     +79830315770     +79830315771     +79830315772     +79830315773     +79830315774     +79830315775     +79830315776     +79830315778     +79830315779     +79830315780     +79830315781     +79830315782     +79830315783     +79830315784     +79830315785     +79830315786     +79830315787     +79830315788     +79830315789     +79830315790     +79830315791     +79830315792     +79830315793     </w:t>
            </w:r>
            <w:r w:rsidRPr="00817C29">
              <w:rPr>
                <w:rFonts w:ascii="Times New Roman" w:hAnsi="Times New Roman" w:cs="Times New Roman"/>
                <w:sz w:val="24"/>
                <w:szCs w:val="24"/>
              </w:rPr>
              <w:lastRenderedPageBreak/>
              <w:t xml:space="preserve">+79830315794     +79830315795     +79830315796     +79830315797     +79830315798     +79830315799     +79830315800     +79830315801     +79830315802     +79830315803     +79830315804     +79830315805     +79830315806     +79830315807     +79830315808     +79830315809     +79830315810     +79830315811     +79830315812     +79830315813     +79830315814     +79830315815     +79830315816     +79830315817     +79830315818     +79830315819     +79830315820     +79830315821     +79830315822     +79830315823     +79830315824     +79830315825     +79830315826     +79830315827     +79830315828     +79830315829     +79830315830     +79830315831     +79830315832     +79830315833     +79830315834     +79830315835     +79830315836     +79830315837     +79830315838     +79830315839     +79830315840     +79830315841     +79830315842     +79830315843     +79830315844     +79830315845     +79830315846     +79830315847     +79830315848     +79830315849     +79830315850     +79830315851     +79830315852     +79830315853     +79830315854     +79830315855     +79830315856     +79830315857     +79830315858     +79830315859     +79830315860     +79830315861     +79830315862     +79830315863     +79830315864     +79830315865     +79830315866     +79830315867     +79830315868     +79830315869     +79830315870     +79830315871     +79830315872     +79830315873     +79830315874     +79830315875     +79830315876     +79830315877     +79830315878     +79830315879     +79830315880     +79830315881     +79830315882     +79830315883     +79830315884     +79830315885     +79830315886     +79830052696     +79830055531     +79830056603     +79830057103     +79830057144     +79830057148     +79830057149     +79830057150     +79830057151     +79830057152     +79830057153     +79830057154     +79830057155     +79830057156     +79830057157     +79830057158     +79830057164     +79830057165     +79830057196     +79830057200     +79830057236     +79830057265     +79830057294     +79837206755     +79837206761     +79837206762     +79837206763     +79837206779     +79837206780     +79837206781     +79837206782     +79837206783     +79837206784     +79837206785     +79837206786     +79837206787     +79837206788     +79837206789     +79837206790     +79837206792     +79837206793     +79837206794     +79837206795     +79837206796     +79837206798     +79837206799     +79837206800     +79837206801     +79837206802     +79837206803     +79837206806     +79837206807     +79837206808     +79837206809     +79837206811     +79837206812     +79837206814     +79837206815     +79837206816     +79837206817     +79837206818     +79837206819     +79837206821     +79837206822     +79837206823     +79837206824     +79837206825     +79837206827     +79837206829     +79837206830     +79837206831     +79837206832     +79837206833     +79837206834     +79837206835     +79837206836     +79837206837     +79837206838     +79837206839     +79837206840     +79837206841     +79837206842     +79837206843     +79837206844     +79837206845     +79837206846     +79837206847     +79837206848     +79837206849     +79837206850     +79837206851     +79837206852     +79837206933     +79837206965     +79837206966     +79837206968     +79837206969     +79837206970     +79837206971     +79837206972     +79837206973     +79837206974     +79837206975     +79837206976     +79837206977     +79837206978     +79837206979     +79837206980     +79837206981     +79837206982     +79837206983     +79837206984     +79837206985     +79837206986     +79837206987     +79837206988     +79837206989     +79837206990     +79837206991     +79837206992     +79837206993     +79837206994     +79830031105     +79134808255     +79134839564     +79134872819     +79134873026     +79134873876     +79134876389     +79134876499     +79134876932     +79134877196     +79134877306     +79134877441     +79134877625     +79134878042     +79134878148     +79134878337     +79134878625     +79134878940     +79134883128     </w:t>
            </w:r>
            <w:r w:rsidRPr="00817C29">
              <w:rPr>
                <w:rFonts w:ascii="Times New Roman" w:hAnsi="Times New Roman" w:cs="Times New Roman"/>
                <w:sz w:val="24"/>
                <w:szCs w:val="24"/>
              </w:rPr>
              <w:lastRenderedPageBreak/>
              <w:t xml:space="preserve">+79134886987     +79134892201     +79134893017     +79134893937     +79134893962     +79134894237     +79134894253     +79134895132     +79134896951     +79139312995     +79139313392     +79139313750     +79139315927     +79139316189     +79139328640     +79139329070     +79139329077     +79139329927     +79139329973     +79139330234     +79139330241     +79139330243     +79139330877     +79139331267     +79139332670     +79139333228     +79139333290     +79139333416     +79139333751     +79139333860     +79139334034     +79139334119     +79139334179     +79139334301     +79139334639     +79139334716     +79139334834     +79139335312     +79139335850     +79139336298     +79139336594     +79139337554     +79139337718     +79139337906     +79139338478     +79139339294     +79139339477     +79139339847     +79139340251     +79139340265     +79139340312     +79139340459     +79139340625     +79139340735     +79139341043     +79139341357     +79139341519     +79139342150     +79139342197     +79139342362     +79139342578     +79139342892     +79139343053     +79139343108     +79139343144     +79139343482     +79139343715     +79139343799     +79139343801     +79139343863     +79139343865     +79139343870     +79139344623     +79139344792     +79139344968     +79139345541     +79139346140     +79139346247     +79139346483     +79139347181     +79139347191     +79137900847     +79137901007     +79137921035     +79137921038     +79137922608     +79137922827     +79137922978     +79137938576     +79137947667     +79137958166     +79137962640     +79137963950     +79137968959     +79137971253     +79137972592     +79137973046     +79137974537     +79137975451     +79137976126     +79137976403     +79137976891     +79137979960     +79137980967     +79137982823     +79137983166     +79137988063     +79137992536     +79137994834     +79137996440     +79137998773     +79137998902     +79833018508     +79833026567     +79833041463     +79833069995     +79833073579     +79833077995     +79833079469     +79833083244     +79833083791     +79833084212     +79833084682     +79833088273     +79833089295     +79833091430     +79833091678     +79833091698     +79833093819     +79833095579     +79833095671     +79833095735     +79833097256     +79833097518     +79833098467     +79139808066     +79139808351     +79139809427     +79139812750     +79139812758     +79139812772     +79139812775     +79139812780     +79139812788     +79139812814     +79139812832     +79139812843     +79139812852     +79139812863     +79139812881     +79139812909     +79139812925     +79139812942     +79139812943     +79139812948     +79139812958     +79139812979     +79139812991     +79139812998     +79139813019     +79139813022     +79139813032     +79139813038     +79139813051     +79139813075     +79139813087     +79139813150     +79139813172     +79139813178     +79139813184     +79139813211     +79139813223     +79139813236     +79139813253     +79139813265     +79139813268     +79139813279     +79139813281     +79139813287     +79139813305     +79139813309     +79133800596     +79133802720     +79133813812     +79133838160     +79133838211     +79133838310     +79133838746     +79133874527     +79133878349     +79133881249     +79133881453     +79133882161     +79133883605     +79133884839     +79133884873     +79133888199     +79133889439     +79133890240     +79133895587     +79133896278     +79133898175     +79133898183     +79133898192     +79133898251     +79830204459     +79830205531     +79830205543     +79830205545     +79830205954     +79830233390     +79830233395     +79830233396     +79830233408     +79830233412     +79830233432     +79830233460     +79830233463     +79830233464     +79830233467     +79830233471     +79830233472     +79830233475     +79830233480     +79830233486     +79830233487     +79830233497     +79830233499     +79830233509     +79830233519     +79830233521     +79830233522     +79830233526     +79830233529     </w:t>
            </w:r>
            <w:r w:rsidRPr="00817C29">
              <w:rPr>
                <w:rFonts w:ascii="Times New Roman" w:hAnsi="Times New Roman" w:cs="Times New Roman"/>
                <w:sz w:val="24"/>
                <w:szCs w:val="24"/>
              </w:rPr>
              <w:lastRenderedPageBreak/>
              <w:t xml:space="preserve">+79830233570     +79830233575     +79830233577     +79830234279     +79830234419     +79830234885     +79830235908     +79830236227     +79830236589     +79830237202     +79830237331     +79830237332     +79830237334     +79830237335     +79830237338     +79830237340     +79830237346     +79830237387     +79830237523     +79830237536     +79830237851     +79830237885     +79830237886     +79830237887     +79830237892     +79830237927     +79830237930     +79830237944     +79830237949     +79830237994     +79830237995     +79830238010     +79830238013     +79830238015     +79830238016     +79830238021     +79830238034     +79830238040     +79830238041     +79830238056     +79830238057     +79830238058     +79830238068     +79830238072     +79830238081     +79830238093     +79830238094     +79830901881     +79130611146     +79130612745     +79130612968     +79130612973     +79130613166     +79130621498     +79130621647     +79130621673     +79130621681     +79130621704     +79130621771     +79130621781     +79130621801     +79130621831     +79130621961     +79130621970     +79130622097     +79130622104     +79130622118     +79130622132     +79130622137     +79130622199     +79130622234     +79130622283     +79130622386     +79130622388     +79130622392     +79130622425     +79130622439     +79130622447     +79130622459     +79130622461     +79130622463     +79130622466     +79130622492     +79130622549     +79130622739     +79130622767     +79130623866     +79130626410     +79130626943     +79130631223     +79130634421     +79130635993     +79130636962     +79130638742     +79130640632     +79130641396     +79130642802     +79130646829     +79130647224     +79130647250     +79130648549     +79130649174     +79130654288     +79130655342     +79130655428     +79130656639     +79130658157     +79130661966     +79130662048     +79130662941     +79130662971     +79130666432     +79130668433     +79130670224     +79130670740     +79130670837     +79130671196     +79130671399     +79130671491     +79130671496     +79130671498     +79130671532     +79130672593     +79130673114     +79130673135     +79130673169     +79130677543     +79130677618     +79130678007     +79130678044     +79130678123     +79130678141     +79130678213     +79130678247     +79130678260     +79130678369     +79130678388     +79130678624     +79130678678     +79130678763     +79130686003     +79130686158     +79130686634     +79130689676     +79130689694     +79130689697     +79130690205     +79830057397     +79830057413     +79830057442     +79830057451     +79830057539     +79830057593     +79830057683     +79830057723     +79830057861     +79830057930     +79830057954     +79830057963     +79830057974     +79830057986     +79830058015     +79830058038     +79830058044     +79830058137     +79830058501     +79830058568     +79830058591     +79830058619     +79830058635     +79830058658     +79830058715     +79830058728     +79830058746     +79833001791     +79833001821     +79833002700     +79833002875     +79833003074     +79833003265     +79833003765     +79833003857     +79833004006     +79833004192     +79833004480     +79833005285     +79833005763     +79833006157     +79833007256     +79833007297     +79833007348     +79833007456     +79833007508     +79833007522     +79833007595     +79833007662     +79833007689     +79833007743     +79833007803     +79833007814     +79833007885     +79833007892     +79833007895     +79833007907     +79833007983     +79833008013     +79833008049     +79833008089     +79833008107     +79833008154     +79833008167     +79833008175     +79833008184     +79833008196     +79833008201     +79833008207     +79833008287     +79833008297     +79833008325     +79833008329     +79833008361     +79833008398     +79833008402     +79833008413     +79833008434     +79833008494     +79833008504     +79833008532     +79833008547     +79833008580     +79833008609     +79833008701     +79833008737     +79833008961     </w:t>
            </w:r>
            <w:r w:rsidRPr="00817C29">
              <w:rPr>
                <w:rFonts w:ascii="Times New Roman" w:hAnsi="Times New Roman" w:cs="Times New Roman"/>
                <w:sz w:val="24"/>
                <w:szCs w:val="24"/>
              </w:rPr>
              <w:lastRenderedPageBreak/>
              <w:t>+79833009436     +79833009974     +79833010470     +79833010964     +79833011154     +79833011302     +79833011324     +79833011432     +79833011568     +79833012106     +79833012294     +79833012295     +79833012331     +79833012428     +79833012441     +79833012580     +79833012591     +79833012604     +79833012636     +79833012652     +79833012692     +79833012711     +79833012803     +79833012864     +79833012959     +79833012995     +79833013008     +79833013129     +79833013205     +79833013210     +79833013312     +79833013374     +79833013429     +79833013484     +79833013505     +79833013512     +79833013528     +79833013534     +79833013546     +79833013569     +79139102110     +79139187260     +79836286696     +79833003778     +79833004008     +79833006117     +79833024560     +79833027726     +79833031391     +79833071842     +79833070612     +79833071586     +79833072436     +79833072982     +79833073469     +79833217026     +79833239125     +79833239135     +79833239153     +79833239186     +79833239187     +79833239328     +79833239435     +79833239464     +79833239953     +79833240037     +79833240043     +79833240059     +79833240102     +79833240121     +79833240147     +79833240153     +79833240166     +79833240168     +79833240193     +79833240312     +79833240315     +79833240323     +79833240328     +79833240347     +79833240408     +79833240419     +79833240446     +79833240451     +79833240456     +79833240462     +79833240524     +79833240526     +79833240560     +79837206742     +79833240564</w:t>
            </w:r>
          </w:p>
          <w:p w14:paraId="06E20DE2" w14:textId="77777777" w:rsidR="00A243B3" w:rsidRDefault="00A243B3" w:rsidP="00305411">
            <w:pPr>
              <w:shd w:val="clear" w:color="auto" w:fill="FFFFFF"/>
              <w:spacing w:after="0" w:line="240" w:lineRule="auto"/>
              <w:rPr>
                <w:rFonts w:ascii="Times New Roman" w:eastAsia="Calibri" w:hAnsi="Times New Roman" w:cs="Times New Roman"/>
                <w:color w:val="000000"/>
                <w:spacing w:val="-4"/>
                <w:sz w:val="24"/>
                <w:szCs w:val="24"/>
              </w:rPr>
            </w:pPr>
          </w:p>
          <w:p w14:paraId="1F0E463F" w14:textId="291C25F7" w:rsidR="00305411" w:rsidRP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 xml:space="preserve">эл. почта: </w:t>
            </w:r>
            <w:hyperlink r:id="rId5" w:history="1">
              <w:r w:rsidRPr="00305411">
                <w:rPr>
                  <w:rStyle w:val="a7"/>
                  <w:rFonts w:ascii="Times New Roman" w:eastAsia="Calibri" w:hAnsi="Times New Roman" w:cs="Times New Roman"/>
                  <w:spacing w:val="-4"/>
                  <w:sz w:val="24"/>
                  <w:szCs w:val="24"/>
                </w:rPr>
                <w:t>info@nskes.ru</w:t>
              </w:r>
            </w:hyperlink>
          </w:p>
          <w:p w14:paraId="01A99331" w14:textId="77777777" w:rsid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 </w:t>
            </w:r>
          </w:p>
          <w:p w14:paraId="4322B6BE" w14:textId="77777777" w:rsidR="00817C29" w:rsidRPr="008D2D89" w:rsidRDefault="00817C29" w:rsidP="00817C29">
            <w:pPr>
              <w:spacing w:after="0" w:line="240" w:lineRule="auto"/>
              <w:rPr>
                <w:rFonts w:ascii="Times New Roman" w:eastAsia="Times New Roman" w:hAnsi="Times New Roman" w:cs="Times New Roman"/>
                <w:sz w:val="24"/>
                <w:szCs w:val="24"/>
                <w:lang w:eastAsia="ru-RU"/>
              </w:rPr>
            </w:pPr>
            <w:r w:rsidRPr="008D2D89">
              <w:rPr>
                <w:rFonts w:ascii="Times New Roman" w:eastAsia="Times New Roman" w:hAnsi="Times New Roman" w:cs="Times New Roman"/>
                <w:sz w:val="24"/>
                <w:szCs w:val="24"/>
                <w:lang w:eastAsia="ru-RU"/>
              </w:rPr>
              <w:t>Номера телефонов, с которых производится дозвон должникам из числа юридических лиц:</w:t>
            </w:r>
          </w:p>
          <w:p w14:paraId="25C97715" w14:textId="77777777" w:rsidR="00817C29" w:rsidRPr="00817C29" w:rsidRDefault="00817C29" w:rsidP="00817C29">
            <w:pPr>
              <w:spacing w:after="0" w:line="240" w:lineRule="auto"/>
              <w:rPr>
                <w:rFonts w:ascii="Arial" w:eastAsia="Times New Roman" w:hAnsi="Arial" w:cs="Arial"/>
                <w:sz w:val="24"/>
                <w:szCs w:val="24"/>
                <w:lang w:eastAsia="ru-RU"/>
              </w:rPr>
            </w:pPr>
          </w:p>
          <w:p w14:paraId="3CEA3539" w14:textId="77777777" w:rsidR="00817C29" w:rsidRPr="00817C29" w:rsidRDefault="00817C29" w:rsidP="00817C29">
            <w:pPr>
              <w:spacing w:after="0" w:line="240" w:lineRule="auto"/>
              <w:rPr>
                <w:rFonts w:ascii="Times New Roman" w:eastAsia="Times New Roman" w:hAnsi="Times New Roman" w:cs="Times New Roman"/>
                <w:sz w:val="24"/>
                <w:szCs w:val="24"/>
                <w:lang w:eastAsia="ru-RU"/>
              </w:rPr>
            </w:pPr>
            <w:r w:rsidRPr="00817C29">
              <w:rPr>
                <w:rFonts w:ascii="Times New Roman" w:eastAsia="Times New Roman" w:hAnsi="Times New Roman" w:cs="Times New Roman"/>
                <w:sz w:val="24"/>
                <w:szCs w:val="24"/>
                <w:lang w:eastAsia="ru-RU"/>
              </w:rPr>
              <w:t xml:space="preserve">+7-923-785-80-07 </w:t>
            </w:r>
          </w:p>
          <w:p w14:paraId="0008A853" w14:textId="77777777" w:rsidR="00817C29" w:rsidRPr="00817C29" w:rsidRDefault="00817C29" w:rsidP="00817C29">
            <w:pPr>
              <w:spacing w:after="0" w:line="240" w:lineRule="auto"/>
              <w:rPr>
                <w:rFonts w:ascii="Times New Roman" w:eastAsia="Times New Roman" w:hAnsi="Times New Roman" w:cs="Times New Roman"/>
                <w:sz w:val="24"/>
                <w:szCs w:val="24"/>
                <w:lang w:eastAsia="ru-RU"/>
              </w:rPr>
            </w:pPr>
            <w:r w:rsidRPr="00817C29">
              <w:rPr>
                <w:rFonts w:ascii="Times New Roman" w:eastAsia="Times New Roman" w:hAnsi="Times New Roman" w:cs="Times New Roman"/>
                <w:sz w:val="24"/>
                <w:szCs w:val="24"/>
                <w:lang w:eastAsia="ru-RU"/>
              </w:rPr>
              <w:t xml:space="preserve">+7-923-247-27-51 </w:t>
            </w:r>
          </w:p>
          <w:p w14:paraId="672E18BE" w14:textId="77777777" w:rsidR="00817C29" w:rsidRPr="00817C29" w:rsidRDefault="00817C29" w:rsidP="00817C29">
            <w:pPr>
              <w:spacing w:after="0" w:line="240" w:lineRule="auto"/>
              <w:rPr>
                <w:rFonts w:ascii="Times New Roman" w:eastAsia="Times New Roman" w:hAnsi="Times New Roman" w:cs="Times New Roman"/>
                <w:sz w:val="24"/>
                <w:szCs w:val="24"/>
                <w:lang w:eastAsia="ru-RU"/>
              </w:rPr>
            </w:pPr>
            <w:r w:rsidRPr="00817C29">
              <w:rPr>
                <w:rFonts w:ascii="Times New Roman" w:eastAsia="Times New Roman" w:hAnsi="Times New Roman" w:cs="Times New Roman"/>
                <w:sz w:val="24"/>
                <w:szCs w:val="24"/>
                <w:lang w:eastAsia="ru-RU"/>
              </w:rPr>
              <w:t xml:space="preserve">+7-923-248-73-52 </w:t>
            </w:r>
          </w:p>
          <w:p w14:paraId="6E7831C0" w14:textId="77777777" w:rsidR="00817C29" w:rsidRPr="00817C29" w:rsidRDefault="00817C29" w:rsidP="00817C29">
            <w:pPr>
              <w:spacing w:after="0" w:line="240" w:lineRule="auto"/>
              <w:rPr>
                <w:rFonts w:ascii="Times New Roman" w:eastAsia="Times New Roman" w:hAnsi="Times New Roman" w:cs="Times New Roman"/>
                <w:sz w:val="24"/>
                <w:szCs w:val="24"/>
                <w:lang w:eastAsia="ru-RU"/>
              </w:rPr>
            </w:pPr>
            <w:r w:rsidRPr="00817C29">
              <w:rPr>
                <w:rFonts w:ascii="Times New Roman" w:eastAsia="Times New Roman" w:hAnsi="Times New Roman" w:cs="Times New Roman"/>
                <w:sz w:val="24"/>
                <w:szCs w:val="24"/>
                <w:lang w:eastAsia="ru-RU"/>
              </w:rPr>
              <w:t xml:space="preserve">+7-999-303-04-47 </w:t>
            </w:r>
          </w:p>
          <w:p w14:paraId="14197C7A" w14:textId="77777777" w:rsidR="00817C29" w:rsidRPr="00817C29" w:rsidRDefault="00817C29" w:rsidP="00817C29">
            <w:pPr>
              <w:spacing w:after="0" w:line="240" w:lineRule="auto"/>
              <w:rPr>
                <w:rFonts w:ascii="Times New Roman" w:eastAsia="Times New Roman" w:hAnsi="Times New Roman" w:cs="Times New Roman"/>
                <w:sz w:val="24"/>
                <w:szCs w:val="24"/>
                <w:lang w:eastAsia="ru-RU"/>
              </w:rPr>
            </w:pPr>
            <w:r w:rsidRPr="00817C29">
              <w:rPr>
                <w:rFonts w:ascii="Times New Roman" w:eastAsia="Times New Roman" w:hAnsi="Times New Roman" w:cs="Times New Roman"/>
                <w:sz w:val="24"/>
                <w:szCs w:val="24"/>
                <w:lang w:eastAsia="ru-RU"/>
              </w:rPr>
              <w:t xml:space="preserve">+7-923-134-96-35 </w:t>
            </w:r>
          </w:p>
          <w:p w14:paraId="30C91330" w14:textId="77777777" w:rsidR="00817C29" w:rsidRPr="00817C29" w:rsidRDefault="00817C29" w:rsidP="00817C29">
            <w:pPr>
              <w:spacing w:after="0" w:line="240" w:lineRule="auto"/>
              <w:rPr>
                <w:rFonts w:ascii="Times New Roman" w:eastAsia="Times New Roman" w:hAnsi="Times New Roman" w:cs="Times New Roman"/>
                <w:sz w:val="24"/>
                <w:szCs w:val="24"/>
                <w:lang w:eastAsia="ru-RU"/>
              </w:rPr>
            </w:pPr>
            <w:r w:rsidRPr="00817C29">
              <w:rPr>
                <w:rFonts w:ascii="Times New Roman" w:eastAsia="Times New Roman" w:hAnsi="Times New Roman" w:cs="Times New Roman"/>
                <w:sz w:val="24"/>
                <w:szCs w:val="24"/>
                <w:lang w:eastAsia="ru-RU"/>
              </w:rPr>
              <w:t xml:space="preserve">+7-923-138-65-46 </w:t>
            </w:r>
          </w:p>
          <w:p w14:paraId="2CF1DB20" w14:textId="77777777" w:rsidR="00817C29" w:rsidRPr="00817C29" w:rsidRDefault="00817C29" w:rsidP="00817C29">
            <w:pPr>
              <w:spacing w:after="0" w:line="240" w:lineRule="auto"/>
              <w:rPr>
                <w:rFonts w:ascii="Times New Roman" w:eastAsia="Times New Roman" w:hAnsi="Times New Roman" w:cs="Times New Roman"/>
                <w:sz w:val="24"/>
                <w:szCs w:val="24"/>
                <w:lang w:eastAsia="ru-RU"/>
              </w:rPr>
            </w:pPr>
            <w:r w:rsidRPr="00817C29">
              <w:rPr>
                <w:rFonts w:ascii="Times New Roman" w:eastAsia="Times New Roman" w:hAnsi="Times New Roman" w:cs="Times New Roman"/>
                <w:sz w:val="24"/>
                <w:szCs w:val="24"/>
                <w:lang w:eastAsia="ru-RU"/>
              </w:rPr>
              <w:t xml:space="preserve">+7-929-388-71-91 </w:t>
            </w:r>
          </w:p>
          <w:p w14:paraId="51A9A117" w14:textId="5570276D" w:rsidR="00817C29" w:rsidRPr="00817C29" w:rsidRDefault="00817C29" w:rsidP="00817C29">
            <w:pPr>
              <w:shd w:val="clear" w:color="auto" w:fill="FFFFFF"/>
              <w:spacing w:after="0" w:line="240" w:lineRule="auto"/>
              <w:rPr>
                <w:rFonts w:ascii="Times New Roman" w:eastAsia="Calibri" w:hAnsi="Times New Roman" w:cs="Times New Roman"/>
                <w:color w:val="000000"/>
                <w:spacing w:val="-4"/>
                <w:sz w:val="24"/>
                <w:szCs w:val="24"/>
              </w:rPr>
            </w:pPr>
            <w:r w:rsidRPr="00817C29">
              <w:rPr>
                <w:rFonts w:ascii="Times New Roman" w:eastAsia="Times New Roman" w:hAnsi="Times New Roman" w:cs="Times New Roman"/>
                <w:sz w:val="24"/>
                <w:szCs w:val="24"/>
                <w:lang w:eastAsia="ru-RU"/>
              </w:rPr>
              <w:t>+7-923-103-49-02</w:t>
            </w:r>
          </w:p>
          <w:p w14:paraId="7395CAB1" w14:textId="77777777" w:rsidR="00817C29" w:rsidRPr="00305411" w:rsidRDefault="00817C29" w:rsidP="00305411">
            <w:pPr>
              <w:shd w:val="clear" w:color="auto" w:fill="FFFFFF"/>
              <w:spacing w:after="0" w:line="240" w:lineRule="auto"/>
              <w:rPr>
                <w:rFonts w:ascii="Times New Roman" w:eastAsia="Calibri" w:hAnsi="Times New Roman" w:cs="Times New Roman"/>
                <w:color w:val="000000"/>
                <w:spacing w:val="-4"/>
                <w:sz w:val="24"/>
                <w:szCs w:val="24"/>
              </w:rPr>
            </w:pPr>
          </w:p>
          <w:p w14:paraId="47770293" w14:textId="77777777" w:rsidR="00817C29" w:rsidRPr="00817C29" w:rsidRDefault="00817C29" w:rsidP="00817C29">
            <w:pPr>
              <w:spacing w:after="0" w:line="240" w:lineRule="auto"/>
              <w:rPr>
                <w:rFonts w:ascii="Calibri" w:eastAsia="Calibri" w:hAnsi="Calibri" w:cs="Times New Roman"/>
              </w:rPr>
            </w:pPr>
            <w:r w:rsidRPr="00817C29">
              <w:rPr>
                <w:rFonts w:ascii="Times New Roman" w:eastAsia="Times New Roman" w:hAnsi="Times New Roman" w:cs="Times New Roman"/>
                <w:sz w:val="24"/>
                <w:szCs w:val="24"/>
                <w:lang w:eastAsia="ru-RU"/>
              </w:rPr>
              <w:t>Адреса электронной почты для уведомления юридических лиц: </w:t>
            </w:r>
          </w:p>
          <w:p w14:paraId="3BAA9612" w14:textId="77777777" w:rsidR="00817C29" w:rsidRPr="00817C29" w:rsidRDefault="00817C29" w:rsidP="00817C29">
            <w:pPr>
              <w:spacing w:after="0" w:line="240" w:lineRule="auto"/>
              <w:jc w:val="both"/>
              <w:rPr>
                <w:rFonts w:ascii="Times New Roman" w:eastAsia="Calibri" w:hAnsi="Times New Roman" w:cs="Times New Roman"/>
                <w:sz w:val="24"/>
              </w:rPr>
            </w:pPr>
          </w:p>
          <w:p w14:paraId="353A7200" w14:textId="1A4C141F" w:rsidR="009275D5" w:rsidRDefault="00817C29" w:rsidP="00817C29">
            <w:pPr>
              <w:shd w:val="clear" w:color="auto" w:fill="FFFFFF"/>
              <w:spacing w:after="0" w:line="240" w:lineRule="auto"/>
              <w:rPr>
                <w:rFonts w:ascii="Times New Roman" w:eastAsia="Calibri" w:hAnsi="Times New Roman" w:cs="Times New Roman"/>
                <w:color w:val="0000FF" w:themeColor="hyperlink"/>
                <w:spacing w:val="-4"/>
                <w:sz w:val="24"/>
                <w:szCs w:val="24"/>
                <w:u w:val="single"/>
              </w:rPr>
            </w:pPr>
            <w:hyperlink r:id="rId6" w:history="1">
              <w:r w:rsidRPr="00817C29">
                <w:rPr>
                  <w:rFonts w:ascii="Times New Roman" w:eastAsia="Calibri" w:hAnsi="Times New Roman" w:cs="Times New Roman"/>
                  <w:color w:val="0000FF"/>
                  <w:sz w:val="24"/>
                  <w:u w:val="single"/>
                </w:rPr>
                <w:t>natalya.s.andreeva@nskes.ru</w:t>
              </w:r>
            </w:hyperlink>
            <w:r w:rsidRPr="00817C29">
              <w:rPr>
                <w:rFonts w:ascii="Times New Roman" w:eastAsia="Calibri" w:hAnsi="Times New Roman" w:cs="Times New Roman"/>
                <w:sz w:val="24"/>
              </w:rPr>
              <w:t xml:space="preserve">; </w:t>
            </w:r>
            <w:hyperlink r:id="rId7" w:history="1">
              <w:r w:rsidRPr="00817C29">
                <w:rPr>
                  <w:rFonts w:ascii="Times New Roman" w:eastAsia="Calibri" w:hAnsi="Times New Roman" w:cs="Times New Roman"/>
                  <w:color w:val="0000FF"/>
                  <w:sz w:val="24"/>
                  <w:u w:val="single"/>
                </w:rPr>
                <w:t>sveta.belimova@nskes.ru</w:t>
              </w:r>
            </w:hyperlink>
            <w:r w:rsidRPr="00817C29">
              <w:rPr>
                <w:rFonts w:ascii="Times New Roman" w:eastAsia="Calibri" w:hAnsi="Times New Roman" w:cs="Times New Roman"/>
                <w:sz w:val="24"/>
              </w:rPr>
              <w:t xml:space="preserve">; </w:t>
            </w:r>
            <w:hyperlink r:id="rId8" w:history="1">
              <w:r w:rsidRPr="00817C29">
                <w:rPr>
                  <w:rFonts w:ascii="Times New Roman" w:eastAsia="Calibri" w:hAnsi="Times New Roman" w:cs="Times New Roman"/>
                  <w:color w:val="0000FF"/>
                  <w:sz w:val="24"/>
                  <w:u w:val="single"/>
                </w:rPr>
                <w:t>elena.timoshenko@nskes.ru</w:t>
              </w:r>
            </w:hyperlink>
            <w:r w:rsidRPr="00817C29">
              <w:rPr>
                <w:rFonts w:ascii="Times New Roman" w:eastAsia="Calibri" w:hAnsi="Times New Roman" w:cs="Times New Roman"/>
                <w:sz w:val="24"/>
              </w:rPr>
              <w:t xml:space="preserve">; </w:t>
            </w:r>
            <w:hyperlink r:id="rId9" w:history="1">
              <w:r w:rsidRPr="00817C29">
                <w:rPr>
                  <w:rFonts w:ascii="Times New Roman" w:eastAsia="Calibri" w:hAnsi="Times New Roman" w:cs="Times New Roman"/>
                  <w:color w:val="0000FF"/>
                  <w:sz w:val="24"/>
                  <w:u w:val="single"/>
                </w:rPr>
                <w:t>vitaly.karpenko@nskes.ru</w:t>
              </w:r>
            </w:hyperlink>
            <w:r w:rsidRPr="00817C29">
              <w:rPr>
                <w:rFonts w:ascii="Times New Roman" w:eastAsia="Calibri" w:hAnsi="Times New Roman" w:cs="Times New Roman"/>
                <w:sz w:val="24"/>
              </w:rPr>
              <w:t xml:space="preserve">; </w:t>
            </w:r>
            <w:hyperlink r:id="rId10" w:history="1">
              <w:r w:rsidRPr="00817C29">
                <w:rPr>
                  <w:rFonts w:ascii="Times New Roman" w:eastAsia="Calibri" w:hAnsi="Times New Roman" w:cs="Times New Roman"/>
                  <w:color w:val="0000FF"/>
                  <w:sz w:val="24"/>
                  <w:u w:val="single"/>
                </w:rPr>
                <w:t>yuliana.kornevskaya@nskes.ru</w:t>
              </w:r>
            </w:hyperlink>
            <w:r w:rsidRPr="00817C29">
              <w:rPr>
                <w:rFonts w:ascii="Times New Roman" w:eastAsia="Calibri" w:hAnsi="Times New Roman" w:cs="Times New Roman"/>
                <w:sz w:val="24"/>
              </w:rPr>
              <w:t xml:space="preserve">; </w:t>
            </w:r>
            <w:hyperlink r:id="rId11" w:history="1">
              <w:r w:rsidRPr="00817C29">
                <w:rPr>
                  <w:rFonts w:ascii="Times New Roman" w:eastAsia="Calibri" w:hAnsi="Times New Roman" w:cs="Times New Roman"/>
                  <w:color w:val="0000FF"/>
                  <w:sz w:val="24"/>
                  <w:u w:val="single"/>
                </w:rPr>
                <w:t>marina.kushnareva@nskes.ru</w:t>
              </w:r>
            </w:hyperlink>
            <w:r w:rsidRPr="00817C29">
              <w:rPr>
                <w:rFonts w:ascii="Times New Roman" w:eastAsia="Calibri" w:hAnsi="Times New Roman" w:cs="Times New Roman"/>
                <w:sz w:val="24"/>
              </w:rPr>
              <w:t xml:space="preserve">; </w:t>
            </w:r>
            <w:hyperlink r:id="rId12" w:history="1">
              <w:r w:rsidRPr="00817C29">
                <w:rPr>
                  <w:rFonts w:ascii="Times New Roman" w:eastAsia="Calibri" w:hAnsi="Times New Roman" w:cs="Times New Roman"/>
                  <w:color w:val="0000FF"/>
                  <w:sz w:val="24"/>
                  <w:u w:val="single"/>
                </w:rPr>
                <w:t>Aleksandr.Lobashov@nskes.ru</w:t>
              </w:r>
            </w:hyperlink>
            <w:r w:rsidRPr="00817C29">
              <w:rPr>
                <w:rFonts w:ascii="Times New Roman" w:eastAsia="Calibri" w:hAnsi="Times New Roman" w:cs="Times New Roman"/>
                <w:sz w:val="24"/>
              </w:rPr>
              <w:t xml:space="preserve">; </w:t>
            </w:r>
            <w:hyperlink r:id="rId13" w:history="1">
              <w:r w:rsidRPr="00817C29">
                <w:rPr>
                  <w:rFonts w:ascii="Times New Roman" w:eastAsia="Calibri" w:hAnsi="Times New Roman" w:cs="Times New Roman"/>
                  <w:color w:val="0000FF"/>
                  <w:sz w:val="24"/>
                  <w:u w:val="single"/>
                </w:rPr>
                <w:t>anastasiya.sherstneva@nskes.ru</w:t>
              </w:r>
            </w:hyperlink>
            <w:r w:rsidRPr="00817C29">
              <w:rPr>
                <w:rFonts w:ascii="Times New Roman" w:eastAsia="Calibri" w:hAnsi="Times New Roman" w:cs="Times New Roman"/>
                <w:sz w:val="24"/>
              </w:rPr>
              <w:t xml:space="preserve">; </w:t>
            </w:r>
            <w:hyperlink r:id="rId14" w:history="1">
              <w:r w:rsidRPr="00817C29">
                <w:rPr>
                  <w:rFonts w:ascii="Times New Roman" w:eastAsia="Calibri" w:hAnsi="Times New Roman" w:cs="Times New Roman"/>
                  <w:color w:val="0000FF"/>
                  <w:sz w:val="24"/>
                  <w:u w:val="single"/>
                </w:rPr>
                <w:t>uvedomlenie-n@nskes.ru</w:t>
              </w:r>
            </w:hyperlink>
            <w:r w:rsidRPr="00817C29">
              <w:rPr>
                <w:rFonts w:ascii="Times New Roman" w:eastAsia="Calibri" w:hAnsi="Times New Roman" w:cs="Times New Roman"/>
                <w:sz w:val="24"/>
              </w:rPr>
              <w:t>.</w:t>
            </w:r>
            <w:bookmarkStart w:id="0" w:name="_GoBack"/>
            <w:bookmarkEnd w:id="0"/>
          </w:p>
          <w:p w14:paraId="77DABCFA" w14:textId="0D0C8AEE" w:rsidR="00F70933" w:rsidRPr="009275D5" w:rsidRDefault="00F70933" w:rsidP="00F70933">
            <w:pPr>
              <w:shd w:val="clear" w:color="auto" w:fill="FFFFFF"/>
              <w:spacing w:after="0" w:line="240" w:lineRule="auto"/>
              <w:rPr>
                <w:rFonts w:ascii="Times New Roman" w:eastAsia="Calibri" w:hAnsi="Times New Roman" w:cs="Times New Roman"/>
                <w:color w:val="000000"/>
                <w:spacing w:val="-4"/>
                <w:sz w:val="24"/>
                <w:szCs w:val="24"/>
              </w:rPr>
            </w:pPr>
          </w:p>
        </w:tc>
      </w:tr>
      <w:tr w:rsidR="009275D5" w:rsidRPr="009275D5" w14:paraId="0A272051"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707E95AE" w14:textId="3EA98BB9"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Pr>
                <w:rFonts w:ascii="Times New Roman" w:eastAsia="Calibri" w:hAnsi="Times New Roman" w:cs="Times New Roman"/>
                <w:color w:val="000000"/>
                <w:spacing w:val="-4"/>
                <w:sz w:val="24"/>
                <w:szCs w:val="24"/>
              </w:rPr>
              <w:lastRenderedPageBreak/>
              <w:t>И</w:t>
            </w:r>
            <w:r w:rsidRPr="009275D5">
              <w:rPr>
                <w:rFonts w:ascii="Times New Roman" w:eastAsia="Calibri" w:hAnsi="Times New Roman" w:cs="Times New Roman"/>
                <w:color w:val="000000"/>
                <w:spacing w:val="-4"/>
                <w:sz w:val="24"/>
                <w:szCs w:val="24"/>
              </w:rPr>
              <w:t xml:space="preserve">нформация об обязанности потребителей, ограничение режима </w:t>
            </w:r>
            <w:r w:rsidR="009822D0" w:rsidRPr="009275D5">
              <w:rPr>
                <w:rFonts w:ascii="Times New Roman" w:eastAsia="Calibri" w:hAnsi="Times New Roman" w:cs="Times New Roman"/>
                <w:color w:val="000000"/>
                <w:spacing w:val="-4"/>
                <w:sz w:val="24"/>
                <w:szCs w:val="24"/>
              </w:rPr>
              <w:t xml:space="preserve">потребления </w:t>
            </w:r>
            <w:r w:rsidR="009822D0" w:rsidRPr="009275D5">
              <w:rPr>
                <w:rFonts w:ascii="Times New Roman" w:eastAsia="Calibri" w:hAnsi="Times New Roman" w:cs="Times New Roman"/>
                <w:color w:val="000000"/>
                <w:spacing w:val="-4"/>
                <w:sz w:val="24"/>
                <w:szCs w:val="24"/>
              </w:rPr>
              <w:lastRenderedPageBreak/>
              <w:t>электрической энергии,</w:t>
            </w:r>
            <w:r w:rsidRPr="009275D5">
              <w:rPr>
                <w:rFonts w:ascii="Times New Roman" w:eastAsia="Calibri" w:hAnsi="Times New Roman" w:cs="Times New Roman"/>
                <w:color w:val="000000"/>
                <w:spacing w:val="-4"/>
                <w:sz w:val="24"/>
                <w:szCs w:val="24"/>
              </w:rPr>
              <w:t xml:space="preserve"> которых может привести к экономическим, экологическим или социальным последствиям, иметь утвержденный план мероприятий по обеспечению готовности к введению в отношении их </w:t>
            </w:r>
            <w:proofErr w:type="spellStart"/>
            <w:r w:rsidRPr="009275D5">
              <w:rPr>
                <w:rFonts w:ascii="Times New Roman" w:eastAsia="Calibri" w:hAnsi="Times New Roman" w:cs="Times New Roman"/>
                <w:color w:val="000000"/>
                <w:spacing w:val="-4"/>
                <w:sz w:val="24"/>
                <w:szCs w:val="24"/>
              </w:rPr>
              <w:t>энергопринимающих</w:t>
            </w:r>
            <w:proofErr w:type="spellEnd"/>
            <w:r w:rsidRPr="009275D5">
              <w:rPr>
                <w:rFonts w:ascii="Times New Roman" w:eastAsia="Calibri" w:hAnsi="Times New Roman" w:cs="Times New Roman"/>
                <w:color w:val="000000"/>
                <w:spacing w:val="-4"/>
                <w:sz w:val="24"/>
                <w:szCs w:val="24"/>
              </w:rPr>
              <w:t xml:space="preserve"> устройств и (или) объектов электроэнергетики полного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293B531F" w14:textId="77777777" w:rsidR="00A243B3" w:rsidRDefault="009275D5" w:rsidP="0009006D">
            <w:pPr>
              <w:autoSpaceDE w:val="0"/>
              <w:autoSpaceDN w:val="0"/>
              <w:adjustRightInd w:val="0"/>
              <w:spacing w:after="0" w:line="240" w:lineRule="auto"/>
              <w:jc w:val="both"/>
              <w:rPr>
                <w:rFonts w:ascii="Times New Roman" w:hAnsi="Times New Roman" w:cs="Times New Roman"/>
                <w:sz w:val="24"/>
                <w:szCs w:val="24"/>
              </w:rPr>
            </w:pPr>
            <w:bookmarkStart w:id="1" w:name="Par0"/>
            <w:bookmarkEnd w:id="1"/>
            <w:r w:rsidRPr="009275D5">
              <w:rPr>
                <w:rFonts w:ascii="Times New Roman" w:hAnsi="Times New Roman" w:cs="Times New Roman"/>
                <w:sz w:val="24"/>
                <w:szCs w:val="24"/>
              </w:rPr>
              <w:lastRenderedPageBreak/>
              <w:t xml:space="preserve">Правила введения частичного и/или полного ограничения режима </w:t>
            </w:r>
            <w:r w:rsidR="006322E0" w:rsidRPr="009275D5">
              <w:rPr>
                <w:rFonts w:ascii="Times New Roman" w:hAnsi="Times New Roman" w:cs="Times New Roman"/>
                <w:sz w:val="24"/>
                <w:szCs w:val="24"/>
              </w:rPr>
              <w:t>электропотребления,</w:t>
            </w:r>
            <w:r w:rsidR="006322E0">
              <w:rPr>
                <w:rFonts w:ascii="Times New Roman" w:hAnsi="Times New Roman" w:cs="Times New Roman"/>
                <w:sz w:val="24"/>
                <w:szCs w:val="24"/>
              </w:rPr>
              <w:t xml:space="preserve"> утвержденных ПП Р</w:t>
            </w:r>
            <w:r w:rsidRPr="009275D5">
              <w:rPr>
                <w:rFonts w:ascii="Times New Roman" w:hAnsi="Times New Roman" w:cs="Times New Roman"/>
                <w:sz w:val="24"/>
                <w:szCs w:val="24"/>
              </w:rPr>
              <w:t xml:space="preserve">Ф </w:t>
            </w:r>
          </w:p>
          <w:p w14:paraId="60515E12" w14:textId="63F092B1" w:rsidR="0009006D" w:rsidRPr="009275D5" w:rsidRDefault="009275D5" w:rsidP="0009006D">
            <w:pPr>
              <w:autoSpaceDE w:val="0"/>
              <w:autoSpaceDN w:val="0"/>
              <w:adjustRightInd w:val="0"/>
              <w:spacing w:after="0" w:line="240" w:lineRule="auto"/>
              <w:jc w:val="both"/>
              <w:rPr>
                <w:rFonts w:ascii="Times New Roman" w:hAnsi="Times New Roman" w:cs="Times New Roman"/>
                <w:sz w:val="24"/>
                <w:szCs w:val="24"/>
              </w:rPr>
            </w:pPr>
            <w:r w:rsidRPr="009275D5">
              <w:rPr>
                <w:rFonts w:ascii="Times New Roman" w:hAnsi="Times New Roman" w:cs="Times New Roman"/>
                <w:sz w:val="24"/>
                <w:szCs w:val="24"/>
              </w:rPr>
              <w:t>№ 442 от 04.05.2012г.</w:t>
            </w:r>
            <w:r w:rsidR="0009006D">
              <w:rPr>
                <w:rFonts w:ascii="Times New Roman" w:hAnsi="Times New Roman" w:cs="Times New Roman"/>
                <w:sz w:val="24"/>
                <w:szCs w:val="24"/>
              </w:rPr>
              <w:t xml:space="preserve"> </w:t>
            </w:r>
            <w:r w:rsidR="0009006D" w:rsidRPr="009275D5">
              <w:rPr>
                <w:rFonts w:ascii="Times New Roman" w:hAnsi="Times New Roman" w:cs="Times New Roman"/>
                <w:sz w:val="24"/>
                <w:szCs w:val="24"/>
              </w:rPr>
              <w:t xml:space="preserve"> </w:t>
            </w:r>
            <w:r w:rsidR="0009006D">
              <w:rPr>
                <w:rFonts w:ascii="Times New Roman" w:hAnsi="Times New Roman" w:cs="Times New Roman"/>
                <w:sz w:val="24"/>
                <w:szCs w:val="24"/>
              </w:rPr>
              <w:t xml:space="preserve">(п. 16, 16 (1) </w:t>
            </w:r>
            <w:hyperlink r:id="rId15" w:history="1">
              <w:r w:rsidR="0009006D" w:rsidRPr="003B0998">
                <w:rPr>
                  <w:rFonts w:ascii="Times New Roman" w:hAnsi="Times New Roman" w:cs="Times New Roman"/>
                  <w:sz w:val="24"/>
                  <w:szCs w:val="24"/>
                </w:rPr>
                <w:t>Постановления</w:t>
              </w:r>
            </w:hyperlink>
            <w:r w:rsidR="0009006D" w:rsidRPr="009275D5">
              <w:rPr>
                <w:rFonts w:ascii="Times New Roman" w:hAnsi="Times New Roman" w:cs="Times New Roman"/>
                <w:sz w:val="24"/>
                <w:szCs w:val="24"/>
              </w:rPr>
              <w:t xml:space="preserve"> Правительства РФ от 24.05.2017 N 624)</w:t>
            </w:r>
            <w:r w:rsidR="0009006D">
              <w:rPr>
                <w:rFonts w:ascii="Times New Roman" w:hAnsi="Times New Roman" w:cs="Times New Roman"/>
                <w:sz w:val="24"/>
                <w:szCs w:val="24"/>
              </w:rPr>
              <w:t>.</w:t>
            </w:r>
          </w:p>
          <w:p w14:paraId="378A57FF"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p>
          <w:p w14:paraId="515EA9C0"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lastRenderedPageBreak/>
              <w:t xml:space="preserve">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w:t>
            </w:r>
          </w:p>
          <w:p w14:paraId="37A31BF8" w14:textId="77777777" w:rsid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14:paraId="3A7DF7A4" w14:textId="77777777" w:rsidR="0009006D" w:rsidRPr="009275D5" w:rsidRDefault="0009006D" w:rsidP="0022525D">
            <w:pPr>
              <w:autoSpaceDE w:val="0"/>
              <w:autoSpaceDN w:val="0"/>
              <w:adjustRightInd w:val="0"/>
              <w:spacing w:before="200" w:after="0" w:line="240" w:lineRule="auto"/>
              <w:ind w:firstLine="540"/>
              <w:jc w:val="both"/>
              <w:rPr>
                <w:rFonts w:ascii="Times New Roman" w:hAnsi="Times New Roman" w:cs="Times New Roman"/>
                <w:sz w:val="24"/>
                <w:szCs w:val="24"/>
              </w:rPr>
            </w:pPr>
          </w:p>
          <w:p w14:paraId="24B0B052" w14:textId="772751E7" w:rsidR="009275D5" w:rsidRPr="009275D5" w:rsidRDefault="009275D5" w:rsidP="0009006D">
            <w:pPr>
              <w:autoSpaceDE w:val="0"/>
              <w:autoSpaceDN w:val="0"/>
              <w:adjustRightInd w:val="0"/>
              <w:spacing w:after="0" w:line="240" w:lineRule="auto"/>
              <w:jc w:val="both"/>
              <w:rPr>
                <w:rFonts w:ascii="Times New Roman" w:hAnsi="Times New Roman" w:cs="Times New Roman"/>
                <w:sz w:val="24"/>
                <w:szCs w:val="24"/>
              </w:rPr>
            </w:pPr>
            <w:r w:rsidRPr="009275D5">
              <w:rPr>
                <w:rFonts w:ascii="Times New Roman" w:hAnsi="Times New Roman" w:cs="Times New Roman"/>
                <w:sz w:val="24"/>
                <w:szCs w:val="24"/>
              </w:rPr>
              <w:t xml:space="preserve">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14:paraId="296909D0"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течение 3 дней представить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xml:space="preserve">) и инициатору введения ограничения утвержденный план мероприятий по обеспечению готовности к введению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w:t>
            </w:r>
          </w:p>
          <w:p w14:paraId="3DAA4A1A"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срок, предусмотренный соответствующим планом, выполнить указанные мероприятия;</w:t>
            </w:r>
          </w:p>
          <w:p w14:paraId="48E9A39B"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xml:space="preserve">)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w:t>
            </w:r>
            <w:r w:rsidRPr="003B0998">
              <w:rPr>
                <w:rFonts w:ascii="Times New Roman" w:hAnsi="Times New Roman" w:cs="Times New Roman"/>
                <w:sz w:val="24"/>
                <w:szCs w:val="24"/>
              </w:rPr>
              <w:t xml:space="preserve">в </w:t>
            </w:r>
            <w:hyperlink w:anchor="Par0" w:history="1">
              <w:r w:rsidRPr="003B0998">
                <w:rPr>
                  <w:rFonts w:ascii="Times New Roman" w:hAnsi="Times New Roman" w:cs="Times New Roman"/>
                  <w:sz w:val="24"/>
                  <w:szCs w:val="24"/>
                </w:rPr>
                <w:t>пункте 16</w:t>
              </w:r>
            </w:hyperlink>
            <w:r w:rsidRPr="003B0998">
              <w:rPr>
                <w:rFonts w:ascii="Times New Roman" w:hAnsi="Times New Roman" w:cs="Times New Roman"/>
                <w:sz w:val="24"/>
                <w:szCs w:val="24"/>
              </w:rPr>
              <w:t xml:space="preserve"> настоящих </w:t>
            </w:r>
            <w:r w:rsidRPr="009275D5">
              <w:rPr>
                <w:rFonts w:ascii="Times New Roman" w:hAnsi="Times New Roman" w:cs="Times New Roman"/>
                <w:sz w:val="24"/>
                <w:szCs w:val="24"/>
              </w:rPr>
              <w:t>Правил.</w:t>
            </w:r>
          </w:p>
          <w:p w14:paraId="46365B2F"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После выполнения этих мероприятий потребитель обязан направить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и инициатору введения ограничения уведомление о готовности к введению полного ограничения режима потребления.</w:t>
            </w:r>
          </w:p>
          <w:p w14:paraId="2E54E6CD"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tc>
      </w:tr>
      <w:tr w:rsidR="009275D5" w:rsidRPr="009275D5" w14:paraId="204ED640"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5D17FBAF" w14:textId="77777777" w:rsidR="009275D5" w:rsidRPr="0009006D" w:rsidRDefault="009275D5" w:rsidP="0022525D">
            <w:pPr>
              <w:shd w:val="clear" w:color="auto" w:fill="FFFFFF"/>
              <w:spacing w:after="0" w:line="240" w:lineRule="auto"/>
              <w:rPr>
                <w:rFonts w:ascii="Times New Roman" w:eastAsia="Calibri" w:hAnsi="Times New Roman" w:cs="Times New Roman"/>
                <w:spacing w:val="-4"/>
                <w:sz w:val="24"/>
                <w:szCs w:val="24"/>
              </w:rPr>
            </w:pPr>
            <w:r w:rsidRPr="0009006D">
              <w:rPr>
                <w:rFonts w:ascii="Times New Roman" w:eastAsia="Calibri" w:hAnsi="Times New Roman" w:cs="Times New Roman"/>
                <w:color w:val="000000"/>
                <w:spacing w:val="-4"/>
                <w:sz w:val="24"/>
                <w:szCs w:val="24"/>
              </w:rPr>
              <w:lastRenderedPageBreak/>
              <w:t xml:space="preserve">информацию об ответственности, установленной законодательством Российской Федерации, за </w:t>
            </w:r>
            <w:r w:rsidRPr="0009006D">
              <w:rPr>
                <w:rFonts w:ascii="Times New Roman" w:eastAsia="Calibri" w:hAnsi="Times New Roman" w:cs="Times New Roman"/>
                <w:color w:val="000000"/>
                <w:spacing w:val="-4"/>
                <w:sz w:val="24"/>
                <w:szCs w:val="24"/>
              </w:rPr>
              <w:lastRenderedPageBreak/>
              <w:t>нарушение порядка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7C1F5D29"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lastRenderedPageBreak/>
              <w:t>КоАП РФ ст. 9.22</w:t>
            </w:r>
          </w:p>
          <w:p w14:paraId="5A45E00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w:t>
            </w:r>
            <w:r w:rsidRPr="0009006D">
              <w:rPr>
                <w:rFonts w:ascii="Times New Roman" w:eastAsia="Calibri" w:hAnsi="Times New Roman" w:cs="Times New Roman"/>
                <w:color w:val="000000"/>
                <w:spacing w:val="-4"/>
                <w:sz w:val="24"/>
                <w:szCs w:val="24"/>
              </w:rPr>
              <w:lastRenderedPageBreak/>
              <w:t>отбора газа либо порядка временного прекращения или ограничения водоснабжения, водоотведения, транспортировки воды и (или) сточных вод</w:t>
            </w:r>
          </w:p>
          <w:p w14:paraId="45AF9F24"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(введена Федеральным законом от 03.11.2015 N 307-ФЗ)</w:t>
            </w:r>
          </w:p>
          <w:p w14:paraId="7D790FED"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p w14:paraId="2864EDDC"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w:t>
            </w:r>
            <w:proofErr w:type="spellStart"/>
            <w:r w:rsidRPr="0009006D">
              <w:rPr>
                <w:rFonts w:ascii="Times New Roman" w:eastAsia="Calibri" w:hAnsi="Times New Roman" w:cs="Times New Roman"/>
                <w:color w:val="000000"/>
                <w:spacing w:val="-4"/>
                <w:sz w:val="24"/>
                <w:szCs w:val="24"/>
              </w:rPr>
              <w:t>энергопринимающим</w:t>
            </w:r>
            <w:proofErr w:type="spellEnd"/>
            <w:r w:rsidRPr="0009006D">
              <w:rPr>
                <w:rFonts w:ascii="Times New Roman" w:eastAsia="Calibri" w:hAnsi="Times New Roman" w:cs="Times New Roman"/>
                <w:color w:val="000000"/>
                <w:spacing w:val="-4"/>
                <w:sz w:val="24"/>
                <w:szCs w:val="24"/>
              </w:rPr>
              <w:t xml:space="preserve"> устройствам -</w:t>
            </w:r>
          </w:p>
          <w:p w14:paraId="4305E704"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547C52FA"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4088287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42847F45"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70135C7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31CE6E36"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w:t>
            </w:r>
            <w:proofErr w:type="spellStart"/>
            <w:r w:rsidRPr="0009006D">
              <w:rPr>
                <w:rFonts w:ascii="Times New Roman" w:eastAsia="Calibri" w:hAnsi="Times New Roman" w:cs="Times New Roman"/>
                <w:color w:val="000000"/>
                <w:spacing w:val="-4"/>
                <w:sz w:val="24"/>
                <w:szCs w:val="24"/>
              </w:rPr>
              <w:t>энергопринимающих</w:t>
            </w:r>
            <w:proofErr w:type="spellEnd"/>
            <w:r w:rsidRPr="0009006D">
              <w:rPr>
                <w:rFonts w:ascii="Times New Roman" w:eastAsia="Calibri" w:hAnsi="Times New Roman" w:cs="Times New Roman"/>
                <w:color w:val="000000"/>
                <w:spacing w:val="-4"/>
                <w:sz w:val="24"/>
                <w:szCs w:val="24"/>
              </w:rPr>
              <w:t xml:space="preserve"> устройств, объектов электроэнергетики указанного потребителя электрической </w:t>
            </w:r>
            <w:r w:rsidRPr="0009006D">
              <w:rPr>
                <w:rFonts w:ascii="Times New Roman" w:eastAsia="Calibri" w:hAnsi="Times New Roman" w:cs="Times New Roman"/>
                <w:color w:val="000000"/>
                <w:spacing w:val="-4"/>
                <w:sz w:val="24"/>
                <w:szCs w:val="24"/>
              </w:rPr>
              <w:lastRenderedPageBreak/>
              <w:t>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5766DD91"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tc>
      </w:tr>
    </w:tbl>
    <w:p w14:paraId="0B7E0F2C" w14:textId="77777777" w:rsidR="000D0CC3" w:rsidRPr="00E42509" w:rsidRDefault="000D0CC3" w:rsidP="00BB1E00">
      <w:pPr>
        <w:rPr>
          <w:rFonts w:ascii="Times New Roman" w:hAnsi="Times New Roman" w:cs="Times New Roman"/>
          <w:i/>
          <w:sz w:val="24"/>
          <w:szCs w:val="24"/>
        </w:rPr>
      </w:pPr>
    </w:p>
    <w:sectPr w:rsidR="000D0CC3" w:rsidRPr="00E42509" w:rsidSect="003005F6">
      <w:pgSz w:w="16838" w:h="11906" w:orient="landscape"/>
      <w:pgMar w:top="426" w:right="567" w:bottom="426"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826B1"/>
    <w:multiLevelType w:val="hybridMultilevel"/>
    <w:tmpl w:val="A01AA984"/>
    <w:lvl w:ilvl="0" w:tplc="753E4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7E11D80"/>
    <w:multiLevelType w:val="hybridMultilevel"/>
    <w:tmpl w:val="589EF958"/>
    <w:lvl w:ilvl="0" w:tplc="22E2BC32">
      <w:start w:val="1"/>
      <w:numFmt w:val="upperRoman"/>
      <w:lvlText w:val="%1."/>
      <w:lvlJc w:val="left"/>
      <w:pPr>
        <w:ind w:left="2313" w:hanging="720"/>
      </w:pPr>
      <w:rPr>
        <w:rFonts w:hint="default"/>
      </w:rPr>
    </w:lvl>
    <w:lvl w:ilvl="1" w:tplc="04190019" w:tentative="1">
      <w:start w:val="1"/>
      <w:numFmt w:val="lowerLetter"/>
      <w:lvlText w:val="%2."/>
      <w:lvlJc w:val="left"/>
      <w:pPr>
        <w:ind w:left="2673" w:hanging="360"/>
      </w:pPr>
    </w:lvl>
    <w:lvl w:ilvl="2" w:tplc="0419001B" w:tentative="1">
      <w:start w:val="1"/>
      <w:numFmt w:val="lowerRoman"/>
      <w:lvlText w:val="%3."/>
      <w:lvlJc w:val="right"/>
      <w:pPr>
        <w:ind w:left="3393" w:hanging="180"/>
      </w:pPr>
    </w:lvl>
    <w:lvl w:ilvl="3" w:tplc="0419000F" w:tentative="1">
      <w:start w:val="1"/>
      <w:numFmt w:val="decimal"/>
      <w:lvlText w:val="%4."/>
      <w:lvlJc w:val="left"/>
      <w:pPr>
        <w:ind w:left="4113" w:hanging="360"/>
      </w:pPr>
    </w:lvl>
    <w:lvl w:ilvl="4" w:tplc="04190019" w:tentative="1">
      <w:start w:val="1"/>
      <w:numFmt w:val="lowerLetter"/>
      <w:lvlText w:val="%5."/>
      <w:lvlJc w:val="left"/>
      <w:pPr>
        <w:ind w:left="4833" w:hanging="360"/>
      </w:pPr>
    </w:lvl>
    <w:lvl w:ilvl="5" w:tplc="0419001B" w:tentative="1">
      <w:start w:val="1"/>
      <w:numFmt w:val="lowerRoman"/>
      <w:lvlText w:val="%6."/>
      <w:lvlJc w:val="right"/>
      <w:pPr>
        <w:ind w:left="5553" w:hanging="180"/>
      </w:pPr>
    </w:lvl>
    <w:lvl w:ilvl="6" w:tplc="0419000F" w:tentative="1">
      <w:start w:val="1"/>
      <w:numFmt w:val="decimal"/>
      <w:lvlText w:val="%7."/>
      <w:lvlJc w:val="left"/>
      <w:pPr>
        <w:ind w:left="6273" w:hanging="360"/>
      </w:pPr>
    </w:lvl>
    <w:lvl w:ilvl="7" w:tplc="04190019" w:tentative="1">
      <w:start w:val="1"/>
      <w:numFmt w:val="lowerLetter"/>
      <w:lvlText w:val="%8."/>
      <w:lvlJc w:val="left"/>
      <w:pPr>
        <w:ind w:left="6993" w:hanging="360"/>
      </w:pPr>
    </w:lvl>
    <w:lvl w:ilvl="8" w:tplc="0419001B" w:tentative="1">
      <w:start w:val="1"/>
      <w:numFmt w:val="lowerRoman"/>
      <w:lvlText w:val="%9."/>
      <w:lvlJc w:val="right"/>
      <w:pPr>
        <w:ind w:left="7713" w:hanging="180"/>
      </w:pPr>
    </w:lvl>
  </w:abstractNum>
  <w:abstractNum w:abstractNumId="2">
    <w:nsid w:val="7E4D2F11"/>
    <w:multiLevelType w:val="hybridMultilevel"/>
    <w:tmpl w:val="436AC73A"/>
    <w:lvl w:ilvl="0" w:tplc="261EB73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F"/>
    <w:rsid w:val="000010A1"/>
    <w:rsid w:val="00046DFF"/>
    <w:rsid w:val="000610DC"/>
    <w:rsid w:val="00084AB4"/>
    <w:rsid w:val="0009006D"/>
    <w:rsid w:val="000A0655"/>
    <w:rsid w:val="000B1F7F"/>
    <w:rsid w:val="000D0CC3"/>
    <w:rsid w:val="0010321E"/>
    <w:rsid w:val="00120986"/>
    <w:rsid w:val="0014400B"/>
    <w:rsid w:val="001761A8"/>
    <w:rsid w:val="0019786D"/>
    <w:rsid w:val="0022525D"/>
    <w:rsid w:val="002448E6"/>
    <w:rsid w:val="00250FCD"/>
    <w:rsid w:val="00257652"/>
    <w:rsid w:val="002607A8"/>
    <w:rsid w:val="00295DAD"/>
    <w:rsid w:val="002D7193"/>
    <w:rsid w:val="003005F6"/>
    <w:rsid w:val="00305411"/>
    <w:rsid w:val="00321CC6"/>
    <w:rsid w:val="003374B8"/>
    <w:rsid w:val="003848ED"/>
    <w:rsid w:val="003B0998"/>
    <w:rsid w:val="003F5E94"/>
    <w:rsid w:val="0042342F"/>
    <w:rsid w:val="00423B1E"/>
    <w:rsid w:val="00445818"/>
    <w:rsid w:val="004C0FBA"/>
    <w:rsid w:val="004C349B"/>
    <w:rsid w:val="004D3A7C"/>
    <w:rsid w:val="004E6B2D"/>
    <w:rsid w:val="00535D4B"/>
    <w:rsid w:val="0054360D"/>
    <w:rsid w:val="00567AC7"/>
    <w:rsid w:val="0059586C"/>
    <w:rsid w:val="005D2827"/>
    <w:rsid w:val="005F3C68"/>
    <w:rsid w:val="0060322A"/>
    <w:rsid w:val="006322E0"/>
    <w:rsid w:val="006972E7"/>
    <w:rsid w:val="00732567"/>
    <w:rsid w:val="00777EE4"/>
    <w:rsid w:val="007915AC"/>
    <w:rsid w:val="00817C29"/>
    <w:rsid w:val="00855C09"/>
    <w:rsid w:val="00871763"/>
    <w:rsid w:val="00875DAD"/>
    <w:rsid w:val="008A6A60"/>
    <w:rsid w:val="008C333F"/>
    <w:rsid w:val="008E4406"/>
    <w:rsid w:val="008E70C6"/>
    <w:rsid w:val="00914813"/>
    <w:rsid w:val="009275D5"/>
    <w:rsid w:val="009373CE"/>
    <w:rsid w:val="0096251A"/>
    <w:rsid w:val="009822D0"/>
    <w:rsid w:val="009C70CF"/>
    <w:rsid w:val="00A04988"/>
    <w:rsid w:val="00A243B3"/>
    <w:rsid w:val="00A401B2"/>
    <w:rsid w:val="00B05798"/>
    <w:rsid w:val="00B5160C"/>
    <w:rsid w:val="00B56D56"/>
    <w:rsid w:val="00B60A0A"/>
    <w:rsid w:val="00BA329B"/>
    <w:rsid w:val="00BB1E00"/>
    <w:rsid w:val="00BB63C7"/>
    <w:rsid w:val="00BF2F33"/>
    <w:rsid w:val="00C5788F"/>
    <w:rsid w:val="00C711EA"/>
    <w:rsid w:val="00CB1824"/>
    <w:rsid w:val="00CF08FC"/>
    <w:rsid w:val="00D32EFC"/>
    <w:rsid w:val="00D82F18"/>
    <w:rsid w:val="00E17191"/>
    <w:rsid w:val="00E331F6"/>
    <w:rsid w:val="00E42509"/>
    <w:rsid w:val="00E62BBD"/>
    <w:rsid w:val="00EB7F42"/>
    <w:rsid w:val="00ED0DA9"/>
    <w:rsid w:val="00F70933"/>
    <w:rsid w:val="00F732ED"/>
    <w:rsid w:val="00F85EAD"/>
    <w:rsid w:val="00FA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4B83"/>
  <w15:docId w15:val="{156875B5-6177-441A-8A15-E7477898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D2827"/>
    <w:rPr>
      <w:color w:val="0000FF" w:themeColor="hyperlink"/>
      <w:u w:val="single"/>
    </w:rPr>
  </w:style>
  <w:style w:type="paragraph" w:styleId="a8">
    <w:name w:val="Normal (Web)"/>
    <w:basedOn w:val="a"/>
    <w:uiPriority w:val="99"/>
    <w:unhideWhenUsed/>
    <w:rsid w:val="00E62B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4740">
      <w:bodyDiv w:val="1"/>
      <w:marLeft w:val="0"/>
      <w:marRight w:val="0"/>
      <w:marTop w:val="0"/>
      <w:marBottom w:val="0"/>
      <w:divBdr>
        <w:top w:val="none" w:sz="0" w:space="0" w:color="auto"/>
        <w:left w:val="none" w:sz="0" w:space="0" w:color="auto"/>
        <w:bottom w:val="none" w:sz="0" w:space="0" w:color="auto"/>
        <w:right w:val="none" w:sz="0" w:space="0" w:color="auto"/>
      </w:divBdr>
    </w:div>
    <w:div w:id="71513560">
      <w:bodyDiv w:val="1"/>
      <w:marLeft w:val="0"/>
      <w:marRight w:val="0"/>
      <w:marTop w:val="0"/>
      <w:marBottom w:val="0"/>
      <w:divBdr>
        <w:top w:val="none" w:sz="0" w:space="0" w:color="auto"/>
        <w:left w:val="none" w:sz="0" w:space="0" w:color="auto"/>
        <w:bottom w:val="none" w:sz="0" w:space="0" w:color="auto"/>
        <w:right w:val="none" w:sz="0" w:space="0" w:color="auto"/>
      </w:divBdr>
    </w:div>
    <w:div w:id="539905606">
      <w:bodyDiv w:val="1"/>
      <w:marLeft w:val="0"/>
      <w:marRight w:val="0"/>
      <w:marTop w:val="0"/>
      <w:marBottom w:val="0"/>
      <w:divBdr>
        <w:top w:val="none" w:sz="0" w:space="0" w:color="auto"/>
        <w:left w:val="none" w:sz="0" w:space="0" w:color="auto"/>
        <w:bottom w:val="none" w:sz="0" w:space="0" w:color="auto"/>
        <w:right w:val="none" w:sz="0" w:space="0" w:color="auto"/>
      </w:divBdr>
    </w:div>
    <w:div w:id="1373384476">
      <w:bodyDiv w:val="1"/>
      <w:marLeft w:val="0"/>
      <w:marRight w:val="0"/>
      <w:marTop w:val="0"/>
      <w:marBottom w:val="0"/>
      <w:divBdr>
        <w:top w:val="none" w:sz="0" w:space="0" w:color="auto"/>
        <w:left w:val="none" w:sz="0" w:space="0" w:color="auto"/>
        <w:bottom w:val="none" w:sz="0" w:space="0" w:color="auto"/>
        <w:right w:val="none" w:sz="0" w:space="0" w:color="auto"/>
      </w:divBdr>
    </w:div>
    <w:div w:id="1652833318">
      <w:bodyDiv w:val="1"/>
      <w:marLeft w:val="0"/>
      <w:marRight w:val="0"/>
      <w:marTop w:val="0"/>
      <w:marBottom w:val="0"/>
      <w:divBdr>
        <w:top w:val="none" w:sz="0" w:space="0" w:color="auto"/>
        <w:left w:val="none" w:sz="0" w:space="0" w:color="auto"/>
        <w:bottom w:val="none" w:sz="0" w:space="0" w:color="auto"/>
        <w:right w:val="none" w:sz="0" w:space="0" w:color="auto"/>
      </w:divBdr>
    </w:div>
    <w:div w:id="1762287953">
      <w:bodyDiv w:val="1"/>
      <w:marLeft w:val="0"/>
      <w:marRight w:val="0"/>
      <w:marTop w:val="0"/>
      <w:marBottom w:val="0"/>
      <w:divBdr>
        <w:top w:val="none" w:sz="0" w:space="0" w:color="auto"/>
        <w:left w:val="none" w:sz="0" w:space="0" w:color="auto"/>
        <w:bottom w:val="none" w:sz="0" w:space="0" w:color="auto"/>
        <w:right w:val="none" w:sz="0" w:space="0" w:color="auto"/>
      </w:divBdr>
    </w:div>
    <w:div w:id="1789810394">
      <w:bodyDiv w:val="1"/>
      <w:marLeft w:val="0"/>
      <w:marRight w:val="0"/>
      <w:marTop w:val="0"/>
      <w:marBottom w:val="0"/>
      <w:divBdr>
        <w:top w:val="none" w:sz="0" w:space="0" w:color="auto"/>
        <w:left w:val="none" w:sz="0" w:space="0" w:color="auto"/>
        <w:bottom w:val="none" w:sz="0" w:space="0" w:color="auto"/>
        <w:right w:val="none" w:sz="0" w:space="0" w:color="auto"/>
      </w:divBdr>
    </w:div>
    <w:div w:id="1854882346">
      <w:bodyDiv w:val="1"/>
      <w:marLeft w:val="0"/>
      <w:marRight w:val="0"/>
      <w:marTop w:val="0"/>
      <w:marBottom w:val="0"/>
      <w:divBdr>
        <w:top w:val="none" w:sz="0" w:space="0" w:color="auto"/>
        <w:left w:val="none" w:sz="0" w:space="0" w:color="auto"/>
        <w:bottom w:val="none" w:sz="0" w:space="0" w:color="auto"/>
        <w:right w:val="none" w:sz="0" w:space="0" w:color="auto"/>
      </w:divBdr>
    </w:div>
    <w:div w:id="21387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timoshenko@nskes.ru" TargetMode="External"/><Relationship Id="rId13" Type="http://schemas.openxmlformats.org/officeDocument/2006/relationships/hyperlink" Target="mailto:anastasiya.sherstneva@nskes.ru" TargetMode="External"/><Relationship Id="rId3" Type="http://schemas.openxmlformats.org/officeDocument/2006/relationships/settings" Target="settings.xml"/><Relationship Id="rId7" Type="http://schemas.openxmlformats.org/officeDocument/2006/relationships/hyperlink" Target="mailto:sveta.belimova@nskes.ru" TargetMode="External"/><Relationship Id="rId12" Type="http://schemas.openxmlformats.org/officeDocument/2006/relationships/hyperlink" Target="mailto:Aleksandr.Lobashov@nskes.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atalya.s.andreeva@nskes.ru" TargetMode="External"/><Relationship Id="rId11" Type="http://schemas.openxmlformats.org/officeDocument/2006/relationships/hyperlink" Target="mailto:marina.kushnareva@nskes.ru" TargetMode="External"/><Relationship Id="rId5" Type="http://schemas.openxmlformats.org/officeDocument/2006/relationships/hyperlink" Target="mailto:info@nskes.ru" TargetMode="External"/><Relationship Id="rId15" Type="http://schemas.openxmlformats.org/officeDocument/2006/relationships/hyperlink" Target="consultantplus://offline/ref=42D660F11FB95456D2A705DB9BC2BFEC8331E1E1A96193BDC2FA73F81ADD609796D1F5636B68F7BBFC71307A5036481D7B3079F701981FFBR2U8L" TargetMode="External"/><Relationship Id="rId10" Type="http://schemas.openxmlformats.org/officeDocument/2006/relationships/hyperlink" Target="mailto:yuliana.kornevskaya@nskes.ru" TargetMode="External"/><Relationship Id="rId4" Type="http://schemas.openxmlformats.org/officeDocument/2006/relationships/webSettings" Target="webSettings.xml"/><Relationship Id="rId9" Type="http://schemas.openxmlformats.org/officeDocument/2006/relationships/hyperlink" Target="mailto:vitaly.karpenko@nskes.ru" TargetMode="External"/><Relationship Id="rId14" Type="http://schemas.openxmlformats.org/officeDocument/2006/relationships/hyperlink" Target="mailto:uvedomlenie-n@nsk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6056</Words>
  <Characters>34524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Елена Николаевна</dc:creator>
  <cp:lastModifiedBy>Анохина Елена Валерьевна</cp:lastModifiedBy>
  <cp:revision>3</cp:revision>
  <cp:lastPrinted>2018-05-10T04:56:00Z</cp:lastPrinted>
  <dcterms:created xsi:type="dcterms:W3CDTF">2026-05-18T07:07:00Z</dcterms:created>
  <dcterms:modified xsi:type="dcterms:W3CDTF">2026-05-22T09:31:00Z</dcterms:modified>
</cp:coreProperties>
</file>